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9A018" w14:textId="3E2FC883" w:rsidR="00587B18" w:rsidRPr="0003034F" w:rsidRDefault="00587B18" w:rsidP="00587B18">
      <w:pPr>
        <w:jc w:val="center"/>
        <w:rPr>
          <w:b/>
          <w:bCs/>
        </w:rPr>
      </w:pPr>
      <w:r w:rsidRPr="0003034F">
        <w:rPr>
          <w:b/>
          <w:bCs/>
        </w:rPr>
        <w:t>Assessment of Curacy (</w:t>
      </w:r>
      <w:r>
        <w:rPr>
          <w:b/>
          <w:bCs/>
        </w:rPr>
        <w:t>Final Year</w:t>
      </w:r>
      <w:r w:rsidRPr="0003034F">
        <w:rPr>
          <w:b/>
          <w:bCs/>
        </w:rPr>
        <w:t>)</w:t>
      </w:r>
    </w:p>
    <w:p w14:paraId="2A9F6E12" w14:textId="4312528F" w:rsidR="00587B18" w:rsidRPr="0003034F" w:rsidRDefault="00587B18" w:rsidP="00587B18">
      <w:pPr>
        <w:jc w:val="center"/>
        <w:rPr>
          <w:b/>
          <w:bCs/>
        </w:rPr>
      </w:pPr>
      <w:r>
        <w:rPr>
          <w:b/>
          <w:bCs/>
        </w:rPr>
        <w:t>Curate Self-Assessment</w:t>
      </w:r>
    </w:p>
    <w:p w14:paraId="414E689A" w14:textId="77777777" w:rsidR="00587B18" w:rsidRDefault="00587B18" w:rsidP="00587B18"/>
    <w:p w14:paraId="260C2DAC" w14:textId="77777777" w:rsidR="00AA30D4" w:rsidRDefault="00AA30D4" w:rsidP="00AA30D4">
      <w:r>
        <w:t>Your Name:</w:t>
      </w:r>
    </w:p>
    <w:p w14:paraId="3C40D3DC" w14:textId="77777777" w:rsidR="00AA30D4" w:rsidRDefault="00AA30D4" w:rsidP="00AA30D4"/>
    <w:p w14:paraId="5C9B96BB" w14:textId="76E1E70F" w:rsidR="00AA30D4" w:rsidRDefault="00AA30D4" w:rsidP="00AA30D4">
      <w:r>
        <w:t xml:space="preserve">This form provides a summary of your formation during the whole of your curacy and will be read </w:t>
      </w:r>
      <w:r w:rsidR="002D7F52">
        <w:t xml:space="preserve">by the Director of IME2 </w:t>
      </w:r>
      <w:r>
        <w:t>alongside your previous self-assessment and the feedback that was provided during the second year of curacy. As such, please focus on your formation and development since producing those forms and how you have addresse</w:t>
      </w:r>
      <w:r w:rsidR="00E17516">
        <w:t>d</w:t>
      </w:r>
      <w:r>
        <w:t xml:space="preserve"> recommendations made during that process.</w:t>
      </w:r>
      <w:r w:rsidR="002D7F52">
        <w:t xml:space="preserve"> This self-assessment will be seen by Bishop Rose alongside a report from the Director of IME2. </w:t>
      </w:r>
      <w:r>
        <w:t xml:space="preserve"> </w:t>
      </w:r>
    </w:p>
    <w:p w14:paraId="094ED7BC" w14:textId="77777777" w:rsidR="00AA30D4" w:rsidRDefault="00AA30D4" w:rsidP="00AA30D4"/>
    <w:p w14:paraId="38974CD7" w14:textId="6F86CF96" w:rsidR="00AA30D4" w:rsidRDefault="00AA30D4" w:rsidP="00AA30D4">
      <w:r>
        <w:t>As before, please look carefully at the relevant formation framework (</w:t>
      </w:r>
      <w:hyperlink r:id="rId7" w:history="1">
        <w:r w:rsidRPr="003C277A">
          <w:rPr>
            <w:rStyle w:val="Hyperlink"/>
          </w:rPr>
          <w:t>Priest</w:t>
        </w:r>
      </w:hyperlink>
      <w:r w:rsidRPr="003C277A">
        <w:t xml:space="preserve"> | </w:t>
      </w:r>
      <w:hyperlink r:id="rId8" w:history="1">
        <w:r w:rsidRPr="003C277A">
          <w:rPr>
            <w:rStyle w:val="Hyperlink"/>
          </w:rPr>
          <w:t>Distinctive Deacon</w:t>
        </w:r>
      </w:hyperlink>
      <w:r w:rsidRPr="003C277A">
        <w:t xml:space="preserve"> | </w:t>
      </w:r>
      <w:hyperlink r:id="rId9" w:history="1">
        <w:r w:rsidRPr="003C277A">
          <w:rPr>
            <w:rStyle w:val="Hyperlink"/>
          </w:rPr>
          <w:t>Pioneer Priest</w:t>
        </w:r>
      </w:hyperlink>
      <w:r>
        <w:t xml:space="preserve">) and discuss </w:t>
      </w:r>
      <w:r w:rsidR="00E17516">
        <w:t>this</w:t>
      </w:r>
      <w:r>
        <w:t xml:space="preserve"> with your Training Incumbent before completing this form. </w:t>
      </w:r>
    </w:p>
    <w:p w14:paraId="20568420" w14:textId="77777777" w:rsidR="00AA30D4" w:rsidRDefault="00AA30D4" w:rsidP="00AA30D4"/>
    <w:p w14:paraId="321780BD" w14:textId="4B7988F7" w:rsidR="00AA30D4" w:rsidRPr="0072320B" w:rsidRDefault="00AA30D4" w:rsidP="00AA30D4">
      <w:pPr>
        <w:rPr>
          <w:b/>
          <w:bCs/>
          <w:i/>
          <w:iCs/>
        </w:rPr>
      </w:pPr>
      <w:r>
        <w:rPr>
          <w:b/>
          <w:bCs/>
          <w:i/>
          <w:iCs/>
        </w:rPr>
        <w:t>Please</w:t>
      </w:r>
      <w:r w:rsidRPr="0072320B">
        <w:rPr>
          <w:b/>
          <w:bCs/>
          <w:i/>
          <w:iCs/>
        </w:rPr>
        <w:t xml:space="preserve"> provide evidence of how </w:t>
      </w:r>
      <w:r>
        <w:rPr>
          <w:b/>
          <w:bCs/>
          <w:i/>
          <w:iCs/>
        </w:rPr>
        <w:t>your</w:t>
      </w:r>
      <w:r w:rsidRPr="0072320B">
        <w:rPr>
          <w:b/>
          <w:bCs/>
          <w:i/>
          <w:iCs/>
        </w:rPr>
        <w:t xml:space="preserve"> </w:t>
      </w:r>
      <w:r>
        <w:rPr>
          <w:b/>
          <w:bCs/>
          <w:i/>
          <w:iCs/>
        </w:rPr>
        <w:t>inhabiting of</w:t>
      </w:r>
      <w:r w:rsidRPr="0072320B">
        <w:rPr>
          <w:b/>
          <w:bCs/>
          <w:i/>
          <w:iCs/>
        </w:rPr>
        <w:t xml:space="preserve"> the following seven qualities</w:t>
      </w:r>
      <w:r>
        <w:rPr>
          <w:b/>
          <w:bCs/>
          <w:i/>
          <w:iCs/>
        </w:rPr>
        <w:t xml:space="preserve"> has developed in the last six months. </w:t>
      </w:r>
    </w:p>
    <w:p w14:paraId="4AB2A694" w14:textId="77777777" w:rsidR="00AA30D4" w:rsidRDefault="00AA30D4" w:rsidP="00AA30D4"/>
    <w:p w14:paraId="42AD6664" w14:textId="77777777" w:rsidR="00AA30D4" w:rsidRDefault="00AA30D4" w:rsidP="00AA30D4">
      <w:pPr>
        <w:pStyle w:val="ListParagraph"/>
        <w:numPr>
          <w:ilvl w:val="0"/>
          <w:numId w:val="11"/>
        </w:numPr>
      </w:pPr>
      <w:r>
        <w:t>Love for God</w:t>
      </w:r>
    </w:p>
    <w:p w14:paraId="113DD004" w14:textId="77777777" w:rsidR="00AA30D4" w:rsidRDefault="00AA30D4" w:rsidP="00AA30D4"/>
    <w:p w14:paraId="0B61DA16" w14:textId="77777777" w:rsidR="00AA30D4" w:rsidRPr="0015645F" w:rsidRDefault="00AA30D4" w:rsidP="00AA30D4">
      <w:pPr>
        <w:ind w:left="360"/>
        <w:rPr>
          <w:i/>
          <w:iCs/>
        </w:rPr>
      </w:pPr>
      <w:r w:rsidRPr="0015645F">
        <w:rPr>
          <w:i/>
          <w:iCs/>
        </w:rPr>
        <w:t>Please type your answer here…</w:t>
      </w:r>
    </w:p>
    <w:p w14:paraId="43F82D0C" w14:textId="77777777" w:rsidR="00AA30D4" w:rsidRDefault="00AA30D4" w:rsidP="00AA30D4"/>
    <w:p w14:paraId="22E501E6" w14:textId="77777777" w:rsidR="00AA30D4" w:rsidRDefault="00AA30D4" w:rsidP="00AA30D4">
      <w:pPr>
        <w:pStyle w:val="ListParagraph"/>
        <w:numPr>
          <w:ilvl w:val="0"/>
          <w:numId w:val="11"/>
        </w:numPr>
      </w:pPr>
      <w:r>
        <w:t>Call to Ministry</w:t>
      </w:r>
    </w:p>
    <w:p w14:paraId="4686948B" w14:textId="77777777" w:rsidR="00AA30D4" w:rsidRDefault="00AA30D4" w:rsidP="00AA30D4"/>
    <w:p w14:paraId="33FD76FB" w14:textId="77777777" w:rsidR="00AA30D4" w:rsidRPr="0015645F" w:rsidRDefault="00AA30D4" w:rsidP="00AA30D4">
      <w:pPr>
        <w:ind w:left="360"/>
        <w:rPr>
          <w:i/>
          <w:iCs/>
        </w:rPr>
      </w:pPr>
      <w:r w:rsidRPr="0015645F">
        <w:rPr>
          <w:i/>
          <w:iCs/>
        </w:rPr>
        <w:t>Please type your answer here…</w:t>
      </w:r>
    </w:p>
    <w:p w14:paraId="1DCA56E6" w14:textId="77777777" w:rsidR="00AA30D4" w:rsidRDefault="00AA30D4" w:rsidP="00AA30D4"/>
    <w:p w14:paraId="7674759E" w14:textId="77777777" w:rsidR="00AA30D4" w:rsidRDefault="00AA30D4" w:rsidP="00AA30D4">
      <w:pPr>
        <w:pStyle w:val="ListParagraph"/>
        <w:numPr>
          <w:ilvl w:val="0"/>
          <w:numId w:val="11"/>
        </w:numPr>
      </w:pPr>
      <w:r>
        <w:t>Love for People</w:t>
      </w:r>
    </w:p>
    <w:p w14:paraId="6CD113D9" w14:textId="77777777" w:rsidR="00AA30D4" w:rsidRDefault="00AA30D4" w:rsidP="00AA30D4"/>
    <w:p w14:paraId="2BF369F0" w14:textId="77777777" w:rsidR="00AA30D4" w:rsidRPr="0015645F" w:rsidRDefault="00AA30D4" w:rsidP="00AA30D4">
      <w:pPr>
        <w:ind w:left="360"/>
        <w:rPr>
          <w:i/>
          <w:iCs/>
        </w:rPr>
      </w:pPr>
      <w:r w:rsidRPr="0015645F">
        <w:rPr>
          <w:i/>
          <w:iCs/>
        </w:rPr>
        <w:t>Please type your answer here…</w:t>
      </w:r>
    </w:p>
    <w:p w14:paraId="3433EAA3" w14:textId="77777777" w:rsidR="00AA30D4" w:rsidRDefault="00AA30D4" w:rsidP="00AA30D4"/>
    <w:p w14:paraId="46BD4FDF" w14:textId="77777777" w:rsidR="00AA30D4" w:rsidRDefault="00AA30D4" w:rsidP="00AA30D4">
      <w:pPr>
        <w:pStyle w:val="ListParagraph"/>
        <w:numPr>
          <w:ilvl w:val="0"/>
          <w:numId w:val="11"/>
        </w:numPr>
      </w:pPr>
      <w:r>
        <w:t>Wisdom</w:t>
      </w:r>
    </w:p>
    <w:p w14:paraId="67AE03FD" w14:textId="77777777" w:rsidR="00AA30D4" w:rsidRDefault="00AA30D4" w:rsidP="00AA30D4"/>
    <w:p w14:paraId="19DBE2EB" w14:textId="77777777" w:rsidR="00AA30D4" w:rsidRPr="0015645F" w:rsidRDefault="00AA30D4" w:rsidP="00AA30D4">
      <w:pPr>
        <w:ind w:left="360"/>
        <w:rPr>
          <w:i/>
          <w:iCs/>
        </w:rPr>
      </w:pPr>
      <w:r w:rsidRPr="0015645F">
        <w:rPr>
          <w:i/>
          <w:iCs/>
        </w:rPr>
        <w:t>Please type your answer here…</w:t>
      </w:r>
    </w:p>
    <w:p w14:paraId="239D1B54" w14:textId="77777777" w:rsidR="00AA30D4" w:rsidRDefault="00AA30D4" w:rsidP="00AA30D4"/>
    <w:p w14:paraId="5D2E23B4" w14:textId="77777777" w:rsidR="00AA30D4" w:rsidRDefault="00AA30D4" w:rsidP="00AA30D4">
      <w:pPr>
        <w:pStyle w:val="ListParagraph"/>
        <w:numPr>
          <w:ilvl w:val="0"/>
          <w:numId w:val="11"/>
        </w:numPr>
      </w:pPr>
      <w:r>
        <w:t>Fruitfulness</w:t>
      </w:r>
    </w:p>
    <w:p w14:paraId="4E1CA773" w14:textId="77777777" w:rsidR="00AA30D4" w:rsidRDefault="00AA30D4" w:rsidP="00AA30D4"/>
    <w:p w14:paraId="3C50D8AB" w14:textId="77777777" w:rsidR="00AA30D4" w:rsidRPr="0015645F" w:rsidRDefault="00AA30D4" w:rsidP="00AA30D4">
      <w:pPr>
        <w:ind w:left="360"/>
        <w:rPr>
          <w:i/>
          <w:iCs/>
        </w:rPr>
      </w:pPr>
      <w:r w:rsidRPr="0015645F">
        <w:rPr>
          <w:i/>
          <w:iCs/>
        </w:rPr>
        <w:t>Please type your answer here…</w:t>
      </w:r>
    </w:p>
    <w:p w14:paraId="0494F590" w14:textId="77777777" w:rsidR="00AA30D4" w:rsidRDefault="00AA30D4" w:rsidP="00AA30D4"/>
    <w:p w14:paraId="619D35D4" w14:textId="77777777" w:rsidR="00AA30D4" w:rsidRDefault="00AA30D4" w:rsidP="00AA30D4">
      <w:pPr>
        <w:pStyle w:val="ListParagraph"/>
        <w:numPr>
          <w:ilvl w:val="0"/>
          <w:numId w:val="11"/>
        </w:numPr>
      </w:pPr>
      <w:r>
        <w:t>Potential</w:t>
      </w:r>
    </w:p>
    <w:p w14:paraId="6726FFC6" w14:textId="77777777" w:rsidR="00AA30D4" w:rsidRDefault="00AA30D4" w:rsidP="00AA30D4"/>
    <w:p w14:paraId="5E2F2F23" w14:textId="77777777" w:rsidR="00AA30D4" w:rsidRPr="0015645F" w:rsidRDefault="00AA30D4" w:rsidP="00AA30D4">
      <w:pPr>
        <w:ind w:left="360"/>
        <w:rPr>
          <w:i/>
          <w:iCs/>
        </w:rPr>
      </w:pPr>
      <w:r w:rsidRPr="0015645F">
        <w:rPr>
          <w:i/>
          <w:iCs/>
        </w:rPr>
        <w:t>Please type your answer here…</w:t>
      </w:r>
    </w:p>
    <w:p w14:paraId="5330343F" w14:textId="77777777" w:rsidR="00AA30D4" w:rsidRDefault="00AA30D4" w:rsidP="00AA30D4"/>
    <w:p w14:paraId="7B512941" w14:textId="77777777" w:rsidR="00AA30D4" w:rsidRDefault="00AA30D4" w:rsidP="00AA30D4">
      <w:pPr>
        <w:pStyle w:val="ListParagraph"/>
        <w:numPr>
          <w:ilvl w:val="0"/>
          <w:numId w:val="11"/>
        </w:numPr>
      </w:pPr>
      <w:r>
        <w:t>Trustworthiness</w:t>
      </w:r>
    </w:p>
    <w:p w14:paraId="73A890AE" w14:textId="77777777" w:rsidR="00AA30D4" w:rsidRDefault="00AA30D4" w:rsidP="00AA30D4"/>
    <w:p w14:paraId="24C35CF9" w14:textId="77777777" w:rsidR="00AA30D4" w:rsidRPr="0072320B" w:rsidRDefault="00AA30D4" w:rsidP="00AA30D4">
      <w:pPr>
        <w:ind w:left="360"/>
        <w:rPr>
          <w:i/>
          <w:iCs/>
        </w:rPr>
      </w:pPr>
      <w:r w:rsidRPr="0015645F">
        <w:rPr>
          <w:i/>
          <w:iCs/>
        </w:rPr>
        <w:t>Please type your answer here</w:t>
      </w:r>
      <w:r>
        <w:rPr>
          <w:i/>
          <w:iCs/>
        </w:rPr>
        <w:t>…</w:t>
      </w:r>
    </w:p>
    <w:p w14:paraId="75D27660" w14:textId="77777777" w:rsidR="00AA30D4" w:rsidRDefault="00AA30D4" w:rsidP="00AA30D4">
      <w:pPr>
        <w:ind w:left="360"/>
      </w:pPr>
    </w:p>
    <w:p w14:paraId="43343E73" w14:textId="77777777" w:rsidR="00E17516" w:rsidRDefault="00E17516" w:rsidP="00AA30D4">
      <w:pPr>
        <w:rPr>
          <w:b/>
          <w:bCs/>
          <w:i/>
          <w:iCs/>
        </w:rPr>
      </w:pPr>
    </w:p>
    <w:p w14:paraId="036274EE" w14:textId="77777777" w:rsidR="00E17516" w:rsidRDefault="00E17516" w:rsidP="00AA30D4">
      <w:pPr>
        <w:rPr>
          <w:b/>
          <w:bCs/>
          <w:i/>
          <w:iCs/>
        </w:rPr>
      </w:pPr>
    </w:p>
    <w:p w14:paraId="0BAD1AF1" w14:textId="77777777" w:rsidR="00E17516" w:rsidRDefault="00E17516" w:rsidP="00AA30D4">
      <w:pPr>
        <w:rPr>
          <w:b/>
          <w:bCs/>
          <w:i/>
          <w:iCs/>
        </w:rPr>
      </w:pPr>
    </w:p>
    <w:p w14:paraId="1ACB141C" w14:textId="77777777" w:rsidR="00E17516" w:rsidRDefault="00E17516" w:rsidP="00AA30D4">
      <w:pPr>
        <w:rPr>
          <w:b/>
          <w:bCs/>
          <w:i/>
          <w:iCs/>
        </w:rPr>
      </w:pPr>
    </w:p>
    <w:p w14:paraId="26142A60" w14:textId="0AEF5636" w:rsidR="00AA30D4" w:rsidRPr="0072320B" w:rsidRDefault="00AA30D4" w:rsidP="00AA30D4">
      <w:pPr>
        <w:rPr>
          <w:b/>
          <w:bCs/>
          <w:i/>
          <w:iCs/>
        </w:rPr>
      </w:pPr>
      <w:r w:rsidRPr="0072320B">
        <w:rPr>
          <w:b/>
          <w:bCs/>
          <w:i/>
          <w:iCs/>
        </w:rPr>
        <w:t xml:space="preserve">Experience and </w:t>
      </w:r>
      <w:r>
        <w:rPr>
          <w:b/>
          <w:bCs/>
          <w:i/>
          <w:iCs/>
        </w:rPr>
        <w:t>Competency</w:t>
      </w:r>
    </w:p>
    <w:p w14:paraId="6EAA751F" w14:textId="77777777" w:rsidR="00AA30D4" w:rsidRDefault="00AA30D4" w:rsidP="00AA30D4">
      <w:pPr>
        <w:ind w:left="360"/>
      </w:pPr>
    </w:p>
    <w:p w14:paraId="1C5C14B5" w14:textId="3223427E" w:rsidR="00AA30D4" w:rsidRDefault="001C2475" w:rsidP="00AA30D4">
      <w:pPr>
        <w:pStyle w:val="ListParagraph"/>
        <w:numPr>
          <w:ilvl w:val="0"/>
          <w:numId w:val="11"/>
        </w:numPr>
      </w:pPr>
      <w:r>
        <w:t>Please list areas of ministry where you need to gain wider experience or develop greater competency</w:t>
      </w:r>
      <w:r w:rsidRPr="001C2475">
        <w:t xml:space="preserve"> </w:t>
      </w:r>
      <w:r>
        <w:t xml:space="preserve">and how you are addressing the development points from previous reports. </w:t>
      </w:r>
      <w:r w:rsidR="00AA30D4">
        <w:t xml:space="preserve">Please indicate if these include things you might not be able to obtain within your current context before Christmas of your final year of curacy. </w:t>
      </w:r>
    </w:p>
    <w:p w14:paraId="139333B5" w14:textId="77777777" w:rsidR="00AA30D4" w:rsidRDefault="00AA30D4" w:rsidP="00AA30D4">
      <w:pPr>
        <w:pStyle w:val="ListParagraph"/>
      </w:pPr>
    </w:p>
    <w:p w14:paraId="113352F7" w14:textId="77777777" w:rsidR="00AA30D4" w:rsidRPr="002B19EC" w:rsidRDefault="00AA30D4" w:rsidP="00AA30D4">
      <w:pPr>
        <w:ind w:left="360"/>
        <w:rPr>
          <w:i/>
          <w:iCs/>
        </w:rPr>
      </w:pPr>
      <w:r w:rsidRPr="002B19EC">
        <w:rPr>
          <w:i/>
          <w:iCs/>
        </w:rPr>
        <w:t xml:space="preserve">Please type </w:t>
      </w:r>
      <w:r>
        <w:rPr>
          <w:i/>
          <w:iCs/>
        </w:rPr>
        <w:t xml:space="preserve">your answer </w:t>
      </w:r>
      <w:r w:rsidRPr="002B19EC">
        <w:rPr>
          <w:i/>
          <w:iCs/>
        </w:rPr>
        <w:t>here…</w:t>
      </w:r>
    </w:p>
    <w:p w14:paraId="74FE610C" w14:textId="77777777" w:rsidR="00AA30D4" w:rsidRDefault="00AA30D4">
      <w:pPr>
        <w:rPr>
          <w:b/>
          <w:bCs/>
        </w:rPr>
      </w:pPr>
    </w:p>
    <w:p w14:paraId="6993B8D3" w14:textId="3369FB3E" w:rsidR="00193A3E" w:rsidRPr="00193A3E" w:rsidRDefault="00193A3E">
      <w:pPr>
        <w:rPr>
          <w:b/>
          <w:bCs/>
          <w:i/>
          <w:iCs/>
        </w:rPr>
      </w:pPr>
      <w:r w:rsidRPr="00193A3E">
        <w:rPr>
          <w:b/>
          <w:bCs/>
          <w:i/>
          <w:iCs/>
        </w:rPr>
        <w:t xml:space="preserve">Feedback </w:t>
      </w:r>
      <w:r>
        <w:rPr>
          <w:b/>
          <w:bCs/>
          <w:i/>
          <w:iCs/>
        </w:rPr>
        <w:t>about</w:t>
      </w:r>
      <w:r w:rsidRPr="00193A3E">
        <w:rPr>
          <w:b/>
          <w:bCs/>
          <w:i/>
          <w:iCs/>
        </w:rPr>
        <w:t xml:space="preserve"> Training </w:t>
      </w:r>
    </w:p>
    <w:p w14:paraId="5457507D" w14:textId="77777777" w:rsidR="00193A3E" w:rsidRDefault="00193A3E">
      <w:pPr>
        <w:rPr>
          <w:b/>
          <w:bCs/>
        </w:rPr>
      </w:pPr>
    </w:p>
    <w:p w14:paraId="6D0BD480" w14:textId="7A009E38" w:rsidR="00AA30D4" w:rsidRDefault="00AA30D4" w:rsidP="00AA30D4">
      <w:pPr>
        <w:pStyle w:val="ListParagraph"/>
        <w:numPr>
          <w:ilvl w:val="0"/>
          <w:numId w:val="11"/>
        </w:numPr>
      </w:pPr>
      <w:r>
        <w:t xml:space="preserve">Please comment on how you have found the </w:t>
      </w:r>
      <w:r w:rsidR="00E03988">
        <w:t>t</w:t>
      </w:r>
      <w:r>
        <w:t xml:space="preserve">raining </w:t>
      </w:r>
      <w:r w:rsidR="00E03988">
        <w:t>r</w:t>
      </w:r>
      <w:r>
        <w:t>elationship</w:t>
      </w:r>
      <w:r w:rsidR="00E03988">
        <w:t xml:space="preserve"> and how your Training Incumbent might develop their own skills as a supervisor. </w:t>
      </w:r>
    </w:p>
    <w:p w14:paraId="79E41660" w14:textId="77777777" w:rsidR="00AA30D4" w:rsidRDefault="00AA30D4" w:rsidP="00AA30D4">
      <w:pPr>
        <w:pStyle w:val="ListParagraph"/>
      </w:pPr>
    </w:p>
    <w:p w14:paraId="3E3B6606" w14:textId="77777777" w:rsidR="00AA30D4" w:rsidRPr="002B19EC" w:rsidRDefault="00AA30D4" w:rsidP="00AA30D4">
      <w:pPr>
        <w:ind w:left="360"/>
        <w:rPr>
          <w:i/>
          <w:iCs/>
        </w:rPr>
      </w:pPr>
      <w:r w:rsidRPr="002B19EC">
        <w:rPr>
          <w:i/>
          <w:iCs/>
        </w:rPr>
        <w:t xml:space="preserve">Please type </w:t>
      </w:r>
      <w:r>
        <w:rPr>
          <w:i/>
          <w:iCs/>
        </w:rPr>
        <w:t xml:space="preserve">your answer </w:t>
      </w:r>
      <w:r w:rsidRPr="002B19EC">
        <w:rPr>
          <w:i/>
          <w:iCs/>
        </w:rPr>
        <w:t>here…</w:t>
      </w:r>
    </w:p>
    <w:p w14:paraId="07C5C57B" w14:textId="77777777" w:rsidR="00AA30D4" w:rsidRDefault="00AA30D4" w:rsidP="00AA30D4">
      <w:pPr>
        <w:rPr>
          <w:b/>
          <w:bCs/>
        </w:rPr>
      </w:pPr>
    </w:p>
    <w:p w14:paraId="6E7530DA" w14:textId="3B0C286B" w:rsidR="00193A3E" w:rsidRDefault="00193A3E" w:rsidP="00193A3E">
      <w:pPr>
        <w:pStyle w:val="ListParagraph"/>
        <w:numPr>
          <w:ilvl w:val="0"/>
          <w:numId w:val="11"/>
        </w:numPr>
      </w:pPr>
      <w:r>
        <w:t xml:space="preserve">Do you have any feedback about the IME2 process which you would like to share with the Director of IME2 and senior staff colleagues? </w:t>
      </w:r>
    </w:p>
    <w:p w14:paraId="20DFFB7B" w14:textId="77777777" w:rsidR="00193A3E" w:rsidRDefault="00193A3E" w:rsidP="00193A3E">
      <w:pPr>
        <w:pStyle w:val="ListParagraph"/>
      </w:pPr>
    </w:p>
    <w:p w14:paraId="4BBF60E5" w14:textId="77777777" w:rsidR="00193A3E" w:rsidRPr="002B19EC" w:rsidRDefault="00193A3E" w:rsidP="00193A3E">
      <w:pPr>
        <w:ind w:left="360"/>
        <w:rPr>
          <w:i/>
          <w:iCs/>
        </w:rPr>
      </w:pPr>
      <w:r w:rsidRPr="002B19EC">
        <w:rPr>
          <w:i/>
          <w:iCs/>
        </w:rPr>
        <w:t xml:space="preserve">Please type </w:t>
      </w:r>
      <w:r>
        <w:rPr>
          <w:i/>
          <w:iCs/>
        </w:rPr>
        <w:t xml:space="preserve">your answer </w:t>
      </w:r>
      <w:r w:rsidRPr="002B19EC">
        <w:rPr>
          <w:i/>
          <w:iCs/>
        </w:rPr>
        <w:t>here…</w:t>
      </w:r>
    </w:p>
    <w:p w14:paraId="6E988AA5" w14:textId="77777777" w:rsidR="00AA30D4" w:rsidRDefault="00AA30D4">
      <w:pPr>
        <w:rPr>
          <w:b/>
          <w:bCs/>
        </w:rPr>
      </w:pPr>
    </w:p>
    <w:p w14:paraId="287B1DFF" w14:textId="77777777" w:rsidR="00AA30D4" w:rsidRDefault="00AA30D4">
      <w:pPr>
        <w:rPr>
          <w:b/>
          <w:bCs/>
        </w:rPr>
      </w:pPr>
    </w:p>
    <w:p w14:paraId="5FD9DD9B" w14:textId="77777777" w:rsidR="00AA30D4" w:rsidRDefault="00AA30D4">
      <w:pPr>
        <w:rPr>
          <w:b/>
          <w:bCs/>
        </w:rPr>
      </w:pPr>
    </w:p>
    <w:p w14:paraId="44176205" w14:textId="55F310EA" w:rsidR="00AA30D4" w:rsidRDefault="00AA30D4" w:rsidP="00AA30D4">
      <w:r>
        <w:t xml:space="preserve">Please type your answers into this document and return it to </w:t>
      </w:r>
      <w:hyperlink r:id="rId10" w:history="1">
        <w:r w:rsidRPr="00785771">
          <w:rPr>
            <w:rStyle w:val="Hyperlink"/>
          </w:rPr>
          <w:t>lpreston@diocant.org</w:t>
        </w:r>
      </w:hyperlink>
      <w:r>
        <w:t xml:space="preserve"> by </w:t>
      </w:r>
      <w:r w:rsidR="008B74E4">
        <w:t xml:space="preserve">the date given in the curate handbook. </w:t>
      </w:r>
    </w:p>
    <w:p w14:paraId="2BC729C1" w14:textId="288A68C8" w:rsidR="00911907" w:rsidRPr="00B855D5" w:rsidRDefault="00911907" w:rsidP="0003034F">
      <w:pPr>
        <w:rPr>
          <w:b/>
          <w:bCs/>
        </w:rPr>
      </w:pPr>
    </w:p>
    <w:sectPr w:rsidR="00911907" w:rsidRPr="00B855D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72500" w14:textId="77777777" w:rsidR="00523131" w:rsidRDefault="00523131" w:rsidP="00523131">
      <w:pPr>
        <w:spacing w:line="240" w:lineRule="auto"/>
      </w:pPr>
      <w:r>
        <w:separator/>
      </w:r>
    </w:p>
  </w:endnote>
  <w:endnote w:type="continuationSeparator" w:id="0">
    <w:p w14:paraId="70D69D73" w14:textId="77777777" w:rsidR="00523131" w:rsidRDefault="00523131" w:rsidP="005231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A4483" w14:textId="5B9DBE14" w:rsidR="00523131" w:rsidRDefault="00523131">
    <w:pPr>
      <w:pStyle w:val="Footer"/>
    </w:pPr>
    <w:r>
      <w:rPr>
        <w:noProof/>
      </w:rPr>
      <w:drawing>
        <wp:anchor distT="0" distB="0" distL="114300" distR="114300" simplePos="0" relativeHeight="251658240" behindDoc="1" locked="0" layoutInCell="1" allowOverlap="1" wp14:anchorId="4D91EACB" wp14:editId="44696711">
          <wp:simplePos x="0" y="0"/>
          <wp:positionH relativeFrom="column">
            <wp:posOffset>-875206</wp:posOffset>
          </wp:positionH>
          <wp:positionV relativeFrom="paragraph">
            <wp:posOffset>-211768</wp:posOffset>
          </wp:positionV>
          <wp:extent cx="7485380" cy="730155"/>
          <wp:effectExtent l="0" t="0" r="127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485380" cy="7301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BA0D7" w14:textId="77777777" w:rsidR="00523131" w:rsidRDefault="00523131" w:rsidP="00523131">
      <w:pPr>
        <w:spacing w:line="240" w:lineRule="auto"/>
      </w:pPr>
      <w:r>
        <w:separator/>
      </w:r>
    </w:p>
  </w:footnote>
  <w:footnote w:type="continuationSeparator" w:id="0">
    <w:p w14:paraId="143749B0" w14:textId="77777777" w:rsidR="00523131" w:rsidRDefault="00523131" w:rsidP="005231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29F2"/>
    <w:multiLevelType w:val="hybridMultilevel"/>
    <w:tmpl w:val="9544B5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E91792"/>
    <w:multiLevelType w:val="hybridMultilevel"/>
    <w:tmpl w:val="1FB4805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2721F03"/>
    <w:multiLevelType w:val="hybridMultilevel"/>
    <w:tmpl w:val="E684F5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811AC1"/>
    <w:multiLevelType w:val="hybridMultilevel"/>
    <w:tmpl w:val="1FB480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F87F07"/>
    <w:multiLevelType w:val="hybridMultilevel"/>
    <w:tmpl w:val="742C5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023059"/>
    <w:multiLevelType w:val="hybridMultilevel"/>
    <w:tmpl w:val="E540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600B73"/>
    <w:multiLevelType w:val="hybridMultilevel"/>
    <w:tmpl w:val="E2A8D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286768"/>
    <w:multiLevelType w:val="hybridMultilevel"/>
    <w:tmpl w:val="1FB480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D894000"/>
    <w:multiLevelType w:val="hybridMultilevel"/>
    <w:tmpl w:val="4BBA7F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2C10FD"/>
    <w:multiLevelType w:val="hybridMultilevel"/>
    <w:tmpl w:val="E684F5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7436A84"/>
    <w:multiLevelType w:val="hybridMultilevel"/>
    <w:tmpl w:val="9544B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9834417">
    <w:abstractNumId w:val="4"/>
  </w:num>
  <w:num w:numId="2" w16cid:durableId="749470417">
    <w:abstractNumId w:val="6"/>
  </w:num>
  <w:num w:numId="3" w16cid:durableId="74135604">
    <w:abstractNumId w:val="10"/>
  </w:num>
  <w:num w:numId="4" w16cid:durableId="34549487">
    <w:abstractNumId w:val="8"/>
  </w:num>
  <w:num w:numId="5" w16cid:durableId="1295863727">
    <w:abstractNumId w:val="5"/>
  </w:num>
  <w:num w:numId="6" w16cid:durableId="2035036137">
    <w:abstractNumId w:val="2"/>
  </w:num>
  <w:num w:numId="7" w16cid:durableId="1760635322">
    <w:abstractNumId w:val="9"/>
  </w:num>
  <w:num w:numId="8" w16cid:durableId="1014069977">
    <w:abstractNumId w:val="7"/>
  </w:num>
  <w:num w:numId="9" w16cid:durableId="1439717557">
    <w:abstractNumId w:val="0"/>
  </w:num>
  <w:num w:numId="10" w16cid:durableId="299768344">
    <w:abstractNumId w:val="3"/>
  </w:num>
  <w:num w:numId="11" w16cid:durableId="1973905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4F"/>
    <w:rsid w:val="00013026"/>
    <w:rsid w:val="0003034F"/>
    <w:rsid w:val="00054083"/>
    <w:rsid w:val="0015645F"/>
    <w:rsid w:val="00193A3E"/>
    <w:rsid w:val="001C2475"/>
    <w:rsid w:val="002B19EC"/>
    <w:rsid w:val="002D7F52"/>
    <w:rsid w:val="003C277A"/>
    <w:rsid w:val="003F7008"/>
    <w:rsid w:val="00523131"/>
    <w:rsid w:val="00532997"/>
    <w:rsid w:val="00587A0B"/>
    <w:rsid w:val="00587B18"/>
    <w:rsid w:val="005B5BFF"/>
    <w:rsid w:val="0069558C"/>
    <w:rsid w:val="006C7405"/>
    <w:rsid w:val="006E4028"/>
    <w:rsid w:val="0072320B"/>
    <w:rsid w:val="008B74E4"/>
    <w:rsid w:val="008E7F82"/>
    <w:rsid w:val="00901CA8"/>
    <w:rsid w:val="00911907"/>
    <w:rsid w:val="00947AEF"/>
    <w:rsid w:val="0097374C"/>
    <w:rsid w:val="0099030F"/>
    <w:rsid w:val="00997BD8"/>
    <w:rsid w:val="009B029D"/>
    <w:rsid w:val="009D090B"/>
    <w:rsid w:val="00A91D7E"/>
    <w:rsid w:val="00AA30D4"/>
    <w:rsid w:val="00AC7D90"/>
    <w:rsid w:val="00AF6680"/>
    <w:rsid w:val="00B467D5"/>
    <w:rsid w:val="00B855D5"/>
    <w:rsid w:val="00CF5037"/>
    <w:rsid w:val="00CF5795"/>
    <w:rsid w:val="00D571EE"/>
    <w:rsid w:val="00D96414"/>
    <w:rsid w:val="00E03988"/>
    <w:rsid w:val="00E17516"/>
    <w:rsid w:val="00E52DB0"/>
    <w:rsid w:val="00E562F1"/>
    <w:rsid w:val="00EE68DD"/>
    <w:rsid w:val="00F5653F"/>
    <w:rsid w:val="00FC5FB7"/>
    <w:rsid w:val="00FE0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5350"/>
  <w15:chartTrackingRefBased/>
  <w15:docId w15:val="{8B38D850-56C4-4D0C-A6B8-0A646B23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680"/>
    <w:pPr>
      <w:ind w:left="720"/>
      <w:contextualSpacing/>
    </w:pPr>
  </w:style>
  <w:style w:type="character" w:styleId="Hyperlink">
    <w:name w:val="Hyperlink"/>
    <w:basedOn w:val="DefaultParagraphFont"/>
    <w:uiPriority w:val="99"/>
    <w:unhideWhenUsed/>
    <w:rsid w:val="00F5653F"/>
    <w:rPr>
      <w:color w:val="0563C1" w:themeColor="hyperlink"/>
      <w:u w:val="single"/>
    </w:rPr>
  </w:style>
  <w:style w:type="character" w:styleId="UnresolvedMention">
    <w:name w:val="Unresolved Mention"/>
    <w:basedOn w:val="DefaultParagraphFont"/>
    <w:uiPriority w:val="99"/>
    <w:semiHidden/>
    <w:unhideWhenUsed/>
    <w:rsid w:val="00F5653F"/>
    <w:rPr>
      <w:color w:val="605E5C"/>
      <w:shd w:val="clear" w:color="auto" w:fill="E1DFDD"/>
    </w:rPr>
  </w:style>
  <w:style w:type="paragraph" w:styleId="Header">
    <w:name w:val="header"/>
    <w:basedOn w:val="Normal"/>
    <w:link w:val="HeaderChar"/>
    <w:uiPriority w:val="99"/>
    <w:unhideWhenUsed/>
    <w:rsid w:val="00523131"/>
    <w:pPr>
      <w:tabs>
        <w:tab w:val="center" w:pos="4513"/>
        <w:tab w:val="right" w:pos="9026"/>
      </w:tabs>
      <w:spacing w:line="240" w:lineRule="auto"/>
    </w:pPr>
  </w:style>
  <w:style w:type="character" w:customStyle="1" w:styleId="HeaderChar">
    <w:name w:val="Header Char"/>
    <w:basedOn w:val="DefaultParagraphFont"/>
    <w:link w:val="Header"/>
    <w:uiPriority w:val="99"/>
    <w:rsid w:val="00523131"/>
  </w:style>
  <w:style w:type="paragraph" w:styleId="Footer">
    <w:name w:val="footer"/>
    <w:basedOn w:val="Normal"/>
    <w:link w:val="FooterChar"/>
    <w:uiPriority w:val="99"/>
    <w:unhideWhenUsed/>
    <w:rsid w:val="00523131"/>
    <w:pPr>
      <w:tabs>
        <w:tab w:val="center" w:pos="4513"/>
        <w:tab w:val="right" w:pos="9026"/>
      </w:tabs>
      <w:spacing w:line="240" w:lineRule="auto"/>
    </w:pPr>
  </w:style>
  <w:style w:type="character" w:customStyle="1" w:styleId="FooterChar">
    <w:name w:val="Footer Char"/>
    <w:basedOn w:val="DefaultParagraphFont"/>
    <w:link w:val="Footer"/>
    <w:uiPriority w:val="99"/>
    <w:rsid w:val="00523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sites/default/files/2021-11/ime-2-distinctive-deacon-qualities-and-evidence-from-autumn-202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urchofengland.org/sites/default/files/2021-11/ime-2-priest-qualities-and-evidence-from-autumn-2022.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preston@diocant.org" TargetMode="External"/><Relationship Id="rId4" Type="http://schemas.openxmlformats.org/officeDocument/2006/relationships/webSettings" Target="webSettings.xml"/><Relationship Id="rId9" Type="http://schemas.openxmlformats.org/officeDocument/2006/relationships/hyperlink" Target="https://www.churchofengland.org/sites/default/files/2021-11/ime-2-priest-pioneer-qualities-and-evidence-from-autumn-2022.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Marlow</dc:creator>
  <cp:keywords/>
  <dc:description/>
  <cp:lastModifiedBy>Jon Marlow</cp:lastModifiedBy>
  <cp:revision>3</cp:revision>
  <dcterms:created xsi:type="dcterms:W3CDTF">2024-11-11T10:46:00Z</dcterms:created>
  <dcterms:modified xsi:type="dcterms:W3CDTF">2024-11-11T10:46:00Z</dcterms:modified>
</cp:coreProperties>
</file>