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CC19" w14:textId="68E062F4" w:rsidR="001F2347" w:rsidRPr="000945AC" w:rsidRDefault="00DA1889" w:rsidP="000945AC">
      <w:pPr>
        <w:jc w:val="center"/>
        <w:rPr>
          <w:rFonts w:ascii="Gill Sans MT" w:hAnsi="Gill Sans MT"/>
          <w:b/>
          <w:bCs/>
          <w:i/>
          <w:iCs/>
          <w:color w:val="000000" w:themeColor="text1"/>
          <w:sz w:val="24"/>
          <w:szCs w:val="24"/>
        </w:rPr>
      </w:pPr>
      <w:r>
        <w:rPr>
          <w:noProof/>
        </w:rPr>
        <w:drawing>
          <wp:anchor distT="0" distB="0" distL="114300" distR="114300" simplePos="0" relativeHeight="251666432" behindDoc="0" locked="0" layoutInCell="1" allowOverlap="1" wp14:anchorId="4AE73CA6" wp14:editId="2C07F7C6">
            <wp:simplePos x="0" y="0"/>
            <wp:positionH relativeFrom="column">
              <wp:posOffset>-471170</wp:posOffset>
            </wp:positionH>
            <wp:positionV relativeFrom="paragraph">
              <wp:posOffset>-254635</wp:posOffset>
            </wp:positionV>
            <wp:extent cx="699032" cy="6096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2794"/>
                    <a:stretch/>
                  </pic:blipFill>
                  <pic:spPr bwMode="auto">
                    <a:xfrm>
                      <a:off x="0" y="0"/>
                      <a:ext cx="699032"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45AC" w:rsidRPr="000945AC">
        <w:rPr>
          <w:rFonts w:ascii="Gill Sans MT" w:hAnsi="Gill Sans MT"/>
          <w:b/>
          <w:bCs/>
          <w:color w:val="000000" w:themeColor="text1"/>
          <w:sz w:val="24"/>
          <w:szCs w:val="24"/>
        </w:rPr>
        <w:t>Exploring music in collective worship that is invitational, inclusive and non-confessional.</w:t>
      </w:r>
    </w:p>
    <w:p w14:paraId="7AF714F4" w14:textId="4FB5F3DF" w:rsidR="001F2347" w:rsidRPr="000945AC" w:rsidRDefault="001F2347" w:rsidP="000945AC">
      <w:pPr>
        <w:spacing w:line="276" w:lineRule="auto"/>
        <w:jc w:val="center"/>
        <w:rPr>
          <w:rFonts w:ascii="Gill Sans MT" w:hAnsi="Gill Sans MT"/>
          <w:i/>
          <w:iCs/>
          <w:color w:val="0070C0"/>
        </w:rPr>
      </w:pPr>
      <w:r w:rsidRPr="000945AC">
        <w:rPr>
          <w:rFonts w:ascii="Gill Sans MT" w:hAnsi="Gill Sans MT"/>
          <w:i/>
          <w:iCs/>
          <w:color w:val="0070C0"/>
        </w:rPr>
        <w:t xml:space="preserve">Music and liturgies used in worship should reflect the best of traditional and modern Anglican worship, it should connect with the theme and explore the sacred to educate and engage. Music used should reflect the diverse worship experience of the wider Christian community. Care should be taken with the music and liturgy: the traditional and modern riches of Christian hymnody and music will be drawn upon, but schools should think about what is most appropriate, at a given time, for the spiritual life of their </w:t>
      </w:r>
      <w:proofErr w:type="gramStart"/>
      <w:r w:rsidRPr="000945AC">
        <w:rPr>
          <w:rFonts w:ascii="Gill Sans MT" w:hAnsi="Gill Sans MT"/>
          <w:i/>
          <w:iCs/>
          <w:color w:val="0070C0"/>
        </w:rPr>
        <w:t>particular community</w:t>
      </w:r>
      <w:proofErr w:type="gramEnd"/>
      <w:r w:rsidRPr="000945AC">
        <w:rPr>
          <w:rFonts w:ascii="Gill Sans MT" w:hAnsi="Gill Sans MT"/>
          <w:i/>
          <w:iCs/>
          <w:color w:val="0070C0"/>
        </w:rPr>
        <w:t>.</w:t>
      </w:r>
    </w:p>
    <w:p w14:paraId="10C716D4" w14:textId="53202640" w:rsidR="000945AC" w:rsidRPr="00E842CB" w:rsidRDefault="000945AC" w:rsidP="000945AC">
      <w:pPr>
        <w:spacing w:line="276" w:lineRule="auto"/>
        <w:jc w:val="center"/>
        <w:rPr>
          <w:rFonts w:ascii="Gill Sans MT" w:hAnsi="Gill Sans MT"/>
          <w:i/>
          <w:iCs/>
          <w:sz w:val="18"/>
          <w:szCs w:val="18"/>
        </w:rPr>
      </w:pPr>
      <w:r w:rsidRPr="00E842CB">
        <w:rPr>
          <w:rFonts w:ascii="Gill Sans MT" w:hAnsi="Gill Sans MT"/>
          <w:i/>
          <w:iCs/>
          <w:sz w:val="18"/>
          <w:szCs w:val="18"/>
        </w:rPr>
        <w:t xml:space="preserve">(CEEO </w:t>
      </w:r>
      <w:r w:rsidR="00E842CB">
        <w:rPr>
          <w:rFonts w:ascii="Gill Sans MT" w:hAnsi="Gill Sans MT"/>
          <w:i/>
          <w:iCs/>
          <w:sz w:val="18"/>
          <w:szCs w:val="18"/>
        </w:rPr>
        <w:t>collective worship</w:t>
      </w:r>
      <w:r w:rsidRPr="00E842CB">
        <w:rPr>
          <w:rFonts w:ascii="Gill Sans MT" w:hAnsi="Gill Sans MT"/>
          <w:i/>
          <w:iCs/>
          <w:sz w:val="18"/>
          <w:szCs w:val="18"/>
        </w:rPr>
        <w:t xml:space="preserve"> guidance document May 21)</w:t>
      </w:r>
    </w:p>
    <w:p w14:paraId="12598EC7" w14:textId="26B0CB41" w:rsidR="000945AC" w:rsidRPr="000945AC" w:rsidRDefault="000945AC" w:rsidP="000945AC">
      <w:pPr>
        <w:jc w:val="both"/>
        <w:rPr>
          <w:rFonts w:ascii="Gill Sans MT" w:hAnsi="Gill Sans MT"/>
          <w:color w:val="000000" w:themeColor="text1"/>
        </w:rPr>
      </w:pPr>
      <w:r w:rsidRPr="000945AC">
        <w:rPr>
          <w:rFonts w:ascii="Gill Sans MT" w:hAnsi="Gill Sans MT"/>
          <w:color w:val="000000" w:themeColor="text1"/>
        </w:rPr>
        <w:t>This paper seeks to explore and support school leaders in understanding and implementing this section of Church of England Education Office Collective Worship Guidance Document (May 2021)</w:t>
      </w:r>
    </w:p>
    <w:p w14:paraId="26D8FE8C" w14:textId="77777777" w:rsidR="000945AC" w:rsidRPr="000945AC" w:rsidRDefault="000945AC" w:rsidP="000945AC">
      <w:pPr>
        <w:jc w:val="center"/>
        <w:rPr>
          <w:rFonts w:ascii="Gill Sans MT" w:hAnsi="Gill Sans MT"/>
          <w:color w:val="0070C0"/>
        </w:rPr>
      </w:pPr>
    </w:p>
    <w:p w14:paraId="0E3BBF68" w14:textId="0A606AF4" w:rsidR="008267EE" w:rsidRPr="007C6573" w:rsidRDefault="008267EE" w:rsidP="008267EE">
      <w:pPr>
        <w:rPr>
          <w:rFonts w:ascii="Gill Sans MT" w:hAnsi="Gill Sans MT"/>
          <w:b/>
          <w:bCs/>
        </w:rPr>
      </w:pPr>
      <w:r w:rsidRPr="007C6573">
        <w:rPr>
          <w:rFonts w:ascii="Gill Sans MT" w:hAnsi="Gill Sans MT"/>
          <w:b/>
          <w:bCs/>
        </w:rPr>
        <w:t>Introduction</w:t>
      </w:r>
    </w:p>
    <w:p w14:paraId="3ADD386D" w14:textId="1F009281" w:rsidR="00881583" w:rsidRPr="007C6573" w:rsidRDefault="00354751" w:rsidP="00881583">
      <w:pPr>
        <w:jc w:val="both"/>
        <w:rPr>
          <w:rFonts w:ascii="Gill Sans MT" w:hAnsi="Gill Sans MT"/>
        </w:rPr>
      </w:pPr>
      <w:r w:rsidRPr="007C6573">
        <w:rPr>
          <w:rFonts w:ascii="Gill Sans MT" w:hAnsi="Gill Sans MT"/>
        </w:rPr>
        <w:t xml:space="preserve">Church of England </w:t>
      </w:r>
      <w:r w:rsidR="007C6573" w:rsidRPr="007C6573">
        <w:rPr>
          <w:rFonts w:ascii="Gill Sans MT" w:hAnsi="Gill Sans MT"/>
        </w:rPr>
        <w:t>S</w:t>
      </w:r>
      <w:r w:rsidRPr="007C6573">
        <w:rPr>
          <w:rFonts w:ascii="Gill Sans MT" w:hAnsi="Gill Sans MT"/>
        </w:rPr>
        <w:t>chools are school</w:t>
      </w:r>
      <w:r w:rsidR="00881583" w:rsidRPr="007C6573">
        <w:rPr>
          <w:rFonts w:ascii="Gill Sans MT" w:hAnsi="Gill Sans MT"/>
        </w:rPr>
        <w:t>s</w:t>
      </w:r>
      <w:r w:rsidRPr="007C6573">
        <w:rPr>
          <w:rFonts w:ascii="Gill Sans MT" w:hAnsi="Gill Sans MT"/>
        </w:rPr>
        <w:t xml:space="preserve"> with a religious character, </w:t>
      </w:r>
      <w:r w:rsidR="002B3FB0" w:rsidRPr="007C6573">
        <w:rPr>
          <w:rFonts w:ascii="Gill Sans MT" w:hAnsi="Gill Sans MT"/>
        </w:rPr>
        <w:t>which are built on Christian foundations and the teachings of Jesus. Following the example Jesus set, C</w:t>
      </w:r>
      <w:r w:rsidR="007C6573" w:rsidRPr="007C6573">
        <w:rPr>
          <w:rFonts w:ascii="Gill Sans MT" w:hAnsi="Gill Sans MT"/>
        </w:rPr>
        <w:t xml:space="preserve">hurch of England </w:t>
      </w:r>
      <w:r w:rsidR="002B3FB0" w:rsidRPr="007C6573">
        <w:rPr>
          <w:rFonts w:ascii="Gill Sans MT" w:hAnsi="Gill Sans MT"/>
        </w:rPr>
        <w:t xml:space="preserve">schools are proudly inclusive, compassionate, and hospitable communities, who welcome everyone irrespective of their background or beliefs. </w:t>
      </w:r>
      <w:r w:rsidR="00881583" w:rsidRPr="007C6573">
        <w:rPr>
          <w:rFonts w:ascii="Gill Sans MT" w:hAnsi="Gill Sans MT"/>
        </w:rPr>
        <w:t>Therefore</w:t>
      </w:r>
      <w:r w:rsidR="00A54F83" w:rsidRPr="007C6573">
        <w:rPr>
          <w:rFonts w:ascii="Gill Sans MT" w:hAnsi="Gill Sans MT"/>
        </w:rPr>
        <w:t>,</w:t>
      </w:r>
      <w:r w:rsidR="00881583" w:rsidRPr="007C6573">
        <w:rPr>
          <w:rFonts w:ascii="Gill Sans MT" w:hAnsi="Gill Sans MT"/>
        </w:rPr>
        <w:t xml:space="preserve"> our Church of England schools are proudly inclusive because of these Christian foundations.  </w:t>
      </w:r>
    </w:p>
    <w:p w14:paraId="3FE6147E" w14:textId="2038B750" w:rsidR="00881583" w:rsidRPr="007C6573" w:rsidRDefault="002B3FB0" w:rsidP="00881583">
      <w:pPr>
        <w:jc w:val="center"/>
        <w:rPr>
          <w:rFonts w:ascii="Gill Sans MT" w:hAnsi="Gill Sans MT"/>
          <w:i/>
          <w:iCs/>
        </w:rPr>
      </w:pPr>
      <w:r w:rsidRPr="007C6573">
        <w:rPr>
          <w:rFonts w:ascii="Gill Sans MT" w:hAnsi="Gill Sans MT"/>
          <w:i/>
          <w:iCs/>
        </w:rPr>
        <w:t xml:space="preserve"> </w:t>
      </w:r>
      <w:r w:rsidR="00881583" w:rsidRPr="007C6573">
        <w:rPr>
          <w:rFonts w:ascii="Gill Sans MT" w:hAnsi="Gill Sans MT"/>
          <w:i/>
          <w:iCs/>
        </w:rPr>
        <w:t xml:space="preserve">‘Recognising its historic foundation, the school will preserve and develop its religious character in accordance with the principles of the Church of England and in partnership with the Church at parish and diocesan level’ </w:t>
      </w:r>
      <w:r w:rsidR="00881583" w:rsidRPr="00E842CB">
        <w:rPr>
          <w:rFonts w:ascii="Gill Sans MT" w:hAnsi="Gill Sans MT"/>
          <w:i/>
          <w:iCs/>
          <w:sz w:val="18"/>
          <w:szCs w:val="18"/>
        </w:rPr>
        <w:t>(Instrument of Governance)</w:t>
      </w:r>
      <w:r w:rsidR="00881583" w:rsidRPr="007C6573">
        <w:rPr>
          <w:rFonts w:ascii="Gill Sans MT" w:hAnsi="Gill Sans MT"/>
          <w:i/>
          <w:iCs/>
        </w:rPr>
        <w:t xml:space="preserve"> </w:t>
      </w:r>
    </w:p>
    <w:p w14:paraId="788E3F82" w14:textId="77777777" w:rsidR="00881583" w:rsidRPr="007C6573" w:rsidRDefault="00881583" w:rsidP="00881583">
      <w:pPr>
        <w:jc w:val="both"/>
        <w:rPr>
          <w:rFonts w:ascii="Gill Sans MT" w:hAnsi="Gill Sans MT"/>
        </w:rPr>
      </w:pPr>
      <w:r w:rsidRPr="007C6573">
        <w:rPr>
          <w:rFonts w:ascii="Gill Sans MT" w:hAnsi="Gill Sans MT"/>
        </w:rPr>
        <w:t xml:space="preserve">Historically, Church of England schools exist because of the strong desire by the church community and parish to gift land to a build a school, enabling all children within the parish to have access to an education. This desire is set out in most trust deeds that were written at the time of the school opening. </w:t>
      </w:r>
    </w:p>
    <w:p w14:paraId="1BFFD36E" w14:textId="1F082E1E" w:rsidR="007C6573" w:rsidRDefault="00881583" w:rsidP="00E842CB">
      <w:pPr>
        <w:spacing w:after="0"/>
        <w:jc w:val="center"/>
        <w:rPr>
          <w:rFonts w:ascii="Gill Sans MT" w:hAnsi="Gill Sans MT"/>
          <w:i/>
          <w:iCs/>
        </w:rPr>
      </w:pPr>
      <w:r w:rsidRPr="007C6573">
        <w:rPr>
          <w:rFonts w:ascii="Gill Sans MT" w:hAnsi="Gill Sans MT"/>
          <w:i/>
          <w:iCs/>
        </w:rPr>
        <w:t>‘</w:t>
      </w:r>
      <w:proofErr w:type="gramStart"/>
      <w:r w:rsidRPr="007C6573">
        <w:rPr>
          <w:rFonts w:ascii="Gill Sans MT" w:hAnsi="Gill Sans MT"/>
          <w:i/>
          <w:iCs/>
        </w:rPr>
        <w:t>to</w:t>
      </w:r>
      <w:proofErr w:type="gramEnd"/>
      <w:r w:rsidRPr="007C6573">
        <w:rPr>
          <w:rFonts w:ascii="Gill Sans MT" w:hAnsi="Gill Sans MT"/>
          <w:i/>
          <w:iCs/>
        </w:rPr>
        <w:t xml:space="preserve"> educate the children of the poor in the principles and tenets of the established church’.</w:t>
      </w:r>
    </w:p>
    <w:p w14:paraId="17DDE7DA" w14:textId="6130D4B6" w:rsidR="00E842CB" w:rsidRPr="00E842CB" w:rsidRDefault="00E842CB" w:rsidP="00E842CB">
      <w:pPr>
        <w:spacing w:after="0"/>
        <w:jc w:val="center"/>
        <w:rPr>
          <w:rFonts w:ascii="Gill Sans MT" w:hAnsi="Gill Sans MT"/>
          <w:i/>
          <w:iCs/>
          <w:sz w:val="18"/>
          <w:szCs w:val="18"/>
        </w:rPr>
      </w:pPr>
      <w:r>
        <w:rPr>
          <w:rFonts w:ascii="Gill Sans MT" w:hAnsi="Gill Sans MT"/>
          <w:i/>
          <w:iCs/>
          <w:sz w:val="18"/>
          <w:szCs w:val="18"/>
        </w:rPr>
        <w:t>(</w:t>
      </w:r>
      <w:r w:rsidRPr="00E842CB">
        <w:rPr>
          <w:rFonts w:ascii="Gill Sans MT" w:hAnsi="Gill Sans MT"/>
          <w:i/>
          <w:iCs/>
          <w:sz w:val="18"/>
          <w:szCs w:val="18"/>
        </w:rPr>
        <w:t>Trust Deed)</w:t>
      </w:r>
    </w:p>
    <w:p w14:paraId="00996A4E" w14:textId="0D841437" w:rsidR="007C6573" w:rsidRPr="007C6573" w:rsidRDefault="00881583" w:rsidP="00373006">
      <w:pPr>
        <w:jc w:val="both"/>
        <w:rPr>
          <w:rFonts w:ascii="Gill Sans MT" w:hAnsi="Gill Sans MT"/>
        </w:rPr>
      </w:pPr>
      <w:r w:rsidRPr="007C6573">
        <w:rPr>
          <w:rFonts w:ascii="Gill Sans MT" w:hAnsi="Gill Sans MT"/>
        </w:rPr>
        <w:t>Church of England schools</w:t>
      </w:r>
      <w:r w:rsidR="002B3FB0" w:rsidRPr="007C6573">
        <w:rPr>
          <w:rFonts w:ascii="Gill Sans MT" w:hAnsi="Gill Sans MT"/>
        </w:rPr>
        <w:t xml:space="preserve"> are not ‘faith’ schools. </w:t>
      </w:r>
    </w:p>
    <w:p w14:paraId="65E14260" w14:textId="76D97574" w:rsidR="007C6573" w:rsidRPr="007C6573" w:rsidRDefault="007C6573" w:rsidP="007C6573">
      <w:pPr>
        <w:pStyle w:val="CommentText"/>
        <w:spacing w:after="0"/>
        <w:jc w:val="center"/>
        <w:rPr>
          <w:rFonts w:ascii="Gill Sans MT" w:hAnsi="Gill Sans MT"/>
          <w:i/>
          <w:iCs/>
          <w:sz w:val="22"/>
          <w:szCs w:val="22"/>
        </w:rPr>
      </w:pPr>
      <w:r w:rsidRPr="007C6573">
        <w:rPr>
          <w:rFonts w:ascii="Gill Sans MT" w:hAnsi="Gill Sans MT"/>
          <w:i/>
          <w:iCs/>
          <w:sz w:val="22"/>
          <w:szCs w:val="22"/>
        </w:rPr>
        <w:t>‘Our schools are not faith schools for the faithful, they are church schools for the community’</w:t>
      </w:r>
    </w:p>
    <w:p w14:paraId="71F52D8C" w14:textId="1315C430" w:rsidR="007C6573" w:rsidRPr="007C6573" w:rsidRDefault="007C6573" w:rsidP="007C6573">
      <w:pPr>
        <w:spacing w:after="0" w:line="240" w:lineRule="auto"/>
        <w:jc w:val="center"/>
        <w:rPr>
          <w:rFonts w:ascii="Gill Sans MT" w:hAnsi="Gill Sans MT"/>
          <w:i/>
          <w:iCs/>
        </w:rPr>
      </w:pPr>
      <w:r w:rsidRPr="00E842CB">
        <w:rPr>
          <w:rFonts w:ascii="Gill Sans MT" w:hAnsi="Gill Sans MT" w:cs="Open Sans"/>
          <w:i/>
          <w:iCs/>
          <w:color w:val="000000"/>
          <w:spacing w:val="3"/>
          <w:sz w:val="18"/>
          <w:szCs w:val="18"/>
          <w:shd w:val="clear" w:color="auto" w:fill="FFFFFF"/>
        </w:rPr>
        <w:t>(Nigel Genders CEEO Chief Education Officer)</w:t>
      </w:r>
    </w:p>
    <w:p w14:paraId="451421C1" w14:textId="77777777" w:rsidR="007C6573" w:rsidRPr="007C6573" w:rsidRDefault="007C6573" w:rsidP="007C6573">
      <w:pPr>
        <w:spacing w:after="0" w:line="240" w:lineRule="auto"/>
        <w:jc w:val="center"/>
        <w:rPr>
          <w:rFonts w:ascii="Gill Sans MT" w:hAnsi="Gill Sans MT"/>
          <w:i/>
          <w:iCs/>
        </w:rPr>
      </w:pPr>
    </w:p>
    <w:p w14:paraId="4A9332D2" w14:textId="1A2B29E0" w:rsidR="00E842CB" w:rsidRPr="008944B6" w:rsidRDefault="007C6573" w:rsidP="00373006">
      <w:pPr>
        <w:jc w:val="both"/>
        <w:rPr>
          <w:rFonts w:ascii="Gill Sans MT" w:hAnsi="Gill Sans MT"/>
        </w:rPr>
      </w:pPr>
      <w:r w:rsidRPr="007C6573">
        <w:rPr>
          <w:rFonts w:ascii="Gill Sans MT" w:hAnsi="Gill Sans MT"/>
        </w:rPr>
        <w:t>Faith Schools</w:t>
      </w:r>
      <w:r w:rsidR="002B3FB0" w:rsidRPr="007C6573">
        <w:rPr>
          <w:rFonts w:ascii="Gill Sans MT" w:hAnsi="Gill Sans MT"/>
        </w:rPr>
        <w:t xml:space="preserve"> are schools where the faith of that school is explicitly taught in a personal way to enable each person to grow and develop in that faith group. (</w:t>
      </w:r>
      <w:proofErr w:type="gramStart"/>
      <w:r w:rsidR="00881583" w:rsidRPr="007C6573">
        <w:rPr>
          <w:rFonts w:ascii="Gill Sans MT" w:hAnsi="Gill Sans MT"/>
        </w:rPr>
        <w:t>e.g.</w:t>
      </w:r>
      <w:proofErr w:type="gramEnd"/>
      <w:r w:rsidR="002B3FB0" w:rsidRPr="007C6573">
        <w:rPr>
          <w:rFonts w:ascii="Gill Sans MT" w:hAnsi="Gill Sans MT"/>
        </w:rPr>
        <w:t xml:space="preserve"> Jewish and Catholic schools.) </w:t>
      </w:r>
      <w:r w:rsidR="00881583" w:rsidRPr="007C6573">
        <w:rPr>
          <w:rFonts w:ascii="Gill Sans MT" w:hAnsi="Gill Sans MT"/>
        </w:rPr>
        <w:t xml:space="preserve">Many of these schools have a strict admissions criterion to allow children of that named faith group to attend the school. </w:t>
      </w:r>
    </w:p>
    <w:p w14:paraId="063BBD94" w14:textId="5C447D99" w:rsidR="00373006" w:rsidRDefault="00D021B2" w:rsidP="008944B6">
      <w:pPr>
        <w:jc w:val="both"/>
        <w:rPr>
          <w:rFonts w:ascii="Gill Sans MT" w:hAnsi="Gill Sans MT"/>
          <w:b/>
          <w:bCs/>
        </w:rPr>
      </w:pPr>
      <w:r w:rsidRPr="001F2347">
        <w:rPr>
          <w:rFonts w:ascii="Gill Sans MT" w:hAnsi="Gill Sans MT"/>
          <w:b/>
          <w:bCs/>
        </w:rPr>
        <w:t xml:space="preserve">Context of the school </w:t>
      </w:r>
    </w:p>
    <w:p w14:paraId="0473987B" w14:textId="3EEF3656" w:rsidR="001F2347" w:rsidRDefault="001F2347" w:rsidP="008944B6">
      <w:pPr>
        <w:spacing w:line="276" w:lineRule="auto"/>
        <w:jc w:val="both"/>
        <w:rPr>
          <w:rFonts w:ascii="Gill Sans MT" w:hAnsi="Gill Sans MT"/>
        </w:rPr>
      </w:pPr>
      <w:r>
        <w:rPr>
          <w:rFonts w:ascii="Gill Sans MT" w:hAnsi="Gill Sans MT"/>
        </w:rPr>
        <w:t xml:space="preserve">Understanding the context of the school and how this will shape the design and content is vital in ensuring all acts of collective worship are inclusive and invitational. </w:t>
      </w:r>
    </w:p>
    <w:p w14:paraId="5985360C" w14:textId="71B2C04E" w:rsidR="000945AC" w:rsidRDefault="00C74DE5" w:rsidP="008944B6">
      <w:pPr>
        <w:spacing w:after="0" w:line="276" w:lineRule="auto"/>
        <w:jc w:val="both"/>
        <w:rPr>
          <w:rFonts w:ascii="Gill Sans MT" w:hAnsi="Gill Sans MT"/>
        </w:rPr>
      </w:pPr>
      <w:r w:rsidRPr="00C74DE5">
        <w:rPr>
          <w:rFonts w:ascii="Gill Sans MT" w:hAnsi="Gill Sans MT"/>
        </w:rPr>
        <w:t xml:space="preserve">Why is </w:t>
      </w:r>
      <w:r>
        <w:rPr>
          <w:rFonts w:ascii="Gill Sans MT" w:hAnsi="Gill Sans MT"/>
        </w:rPr>
        <w:t xml:space="preserve">it </w:t>
      </w:r>
      <w:r w:rsidRPr="00C74DE5">
        <w:rPr>
          <w:rFonts w:ascii="Gill Sans MT" w:hAnsi="Gill Sans MT"/>
        </w:rPr>
        <w:t>important</w:t>
      </w:r>
      <w:r>
        <w:rPr>
          <w:rFonts w:ascii="Gill Sans MT" w:hAnsi="Gill Sans MT"/>
        </w:rPr>
        <w:t xml:space="preserve"> for collective worship to reflect its context</w:t>
      </w:r>
      <w:r w:rsidRPr="00C74DE5">
        <w:rPr>
          <w:rFonts w:ascii="Gill Sans MT" w:hAnsi="Gill Sans MT"/>
        </w:rPr>
        <w:t>?</w:t>
      </w:r>
    </w:p>
    <w:p w14:paraId="1A7D4E04" w14:textId="466771AA" w:rsidR="00C74DE5" w:rsidRDefault="00C74DE5" w:rsidP="008944B6">
      <w:pPr>
        <w:pStyle w:val="ListParagraph"/>
        <w:numPr>
          <w:ilvl w:val="0"/>
          <w:numId w:val="5"/>
        </w:numPr>
        <w:spacing w:after="0" w:line="276" w:lineRule="auto"/>
        <w:jc w:val="both"/>
        <w:rPr>
          <w:rFonts w:ascii="Gill Sans MT" w:hAnsi="Gill Sans MT"/>
        </w:rPr>
      </w:pPr>
      <w:r>
        <w:rPr>
          <w:rFonts w:ascii="Gill Sans MT" w:hAnsi="Gill Sans MT"/>
        </w:rPr>
        <w:t>To allow</w:t>
      </w:r>
      <w:r w:rsidR="00E80027" w:rsidRPr="00E80027">
        <w:rPr>
          <w:rFonts w:ascii="Gill Sans MT" w:hAnsi="Gill Sans MT"/>
        </w:rPr>
        <w:t xml:space="preserve"> all members of the </w:t>
      </w:r>
      <w:r>
        <w:rPr>
          <w:rFonts w:ascii="Gill Sans MT" w:hAnsi="Gill Sans MT"/>
        </w:rPr>
        <w:t xml:space="preserve">school </w:t>
      </w:r>
      <w:r w:rsidR="00E80027" w:rsidRPr="00E80027">
        <w:rPr>
          <w:rFonts w:ascii="Gill Sans MT" w:hAnsi="Gill Sans MT"/>
        </w:rPr>
        <w:t>community to be present with integrity</w:t>
      </w:r>
      <w:r w:rsidR="008944B6">
        <w:rPr>
          <w:rFonts w:ascii="Gill Sans MT" w:hAnsi="Gill Sans MT"/>
        </w:rPr>
        <w:t>.</w:t>
      </w:r>
    </w:p>
    <w:p w14:paraId="07DA956C" w14:textId="72F839F6" w:rsidR="001F2347" w:rsidRPr="00C74DE5" w:rsidRDefault="00C74DE5" w:rsidP="008944B6">
      <w:pPr>
        <w:pStyle w:val="ListParagraph"/>
        <w:numPr>
          <w:ilvl w:val="0"/>
          <w:numId w:val="5"/>
        </w:numPr>
        <w:spacing w:after="0" w:line="276" w:lineRule="auto"/>
        <w:jc w:val="both"/>
        <w:rPr>
          <w:rFonts w:ascii="Gill Sans MT" w:hAnsi="Gill Sans MT"/>
        </w:rPr>
      </w:pPr>
      <w:r w:rsidRPr="00C74DE5">
        <w:rPr>
          <w:rFonts w:ascii="Gill Sans MT" w:hAnsi="Gill Sans MT"/>
        </w:rPr>
        <w:t xml:space="preserve">To create a worship culture where everyone feels truly welcomed and included. </w:t>
      </w:r>
    </w:p>
    <w:p w14:paraId="4DB69438" w14:textId="0E9FA556" w:rsidR="00E80027" w:rsidRPr="00C74DE5" w:rsidRDefault="00C74DE5" w:rsidP="008944B6">
      <w:pPr>
        <w:pStyle w:val="ListParagraph"/>
        <w:numPr>
          <w:ilvl w:val="0"/>
          <w:numId w:val="5"/>
        </w:numPr>
        <w:spacing w:after="0" w:line="276" w:lineRule="auto"/>
        <w:jc w:val="both"/>
        <w:rPr>
          <w:rFonts w:ascii="Gill Sans MT" w:hAnsi="Gill Sans MT"/>
        </w:rPr>
      </w:pPr>
      <w:r w:rsidRPr="00C74DE5">
        <w:rPr>
          <w:rFonts w:ascii="Gill Sans MT" w:hAnsi="Gill Sans MT"/>
        </w:rPr>
        <w:t>To remain a</w:t>
      </w:r>
      <w:r w:rsidR="00E80027" w:rsidRPr="00C74DE5">
        <w:rPr>
          <w:rFonts w:ascii="Gill Sans MT" w:hAnsi="Gill Sans MT"/>
        </w:rPr>
        <w:t>ccountabl</w:t>
      </w:r>
      <w:r w:rsidRPr="00C74DE5">
        <w:rPr>
          <w:rFonts w:ascii="Gill Sans MT" w:hAnsi="Gill Sans MT"/>
        </w:rPr>
        <w:t>e</w:t>
      </w:r>
      <w:r w:rsidR="00E80027" w:rsidRPr="00C74DE5">
        <w:rPr>
          <w:rFonts w:ascii="Gill Sans MT" w:hAnsi="Gill Sans MT"/>
        </w:rPr>
        <w:t xml:space="preserve"> to </w:t>
      </w:r>
      <w:r w:rsidRPr="00C74DE5">
        <w:rPr>
          <w:rFonts w:ascii="Gill Sans MT" w:hAnsi="Gill Sans MT"/>
        </w:rPr>
        <w:t>those who</w:t>
      </w:r>
      <w:r w:rsidR="00E80027" w:rsidRPr="00C74DE5">
        <w:rPr>
          <w:rFonts w:ascii="Gill Sans MT" w:hAnsi="Gill Sans MT"/>
        </w:rPr>
        <w:t xml:space="preserve"> entrust their child/ren to the school</w:t>
      </w:r>
      <w:r w:rsidR="008944B6">
        <w:rPr>
          <w:rFonts w:ascii="Gill Sans MT" w:hAnsi="Gill Sans MT"/>
        </w:rPr>
        <w:t>. Parents, pupils and adults must know and trust that the Christian character of the school and collective worship will be non-confessional, invitational and there will be no compulsion to do anything.</w:t>
      </w:r>
    </w:p>
    <w:p w14:paraId="1A3DBF54" w14:textId="77777777" w:rsidR="008944B6" w:rsidRDefault="008944B6" w:rsidP="008944B6">
      <w:pPr>
        <w:spacing w:after="0" w:line="276" w:lineRule="auto"/>
        <w:jc w:val="both"/>
        <w:rPr>
          <w:rFonts w:ascii="Gill Sans MT" w:hAnsi="Gill Sans MT"/>
        </w:rPr>
      </w:pPr>
    </w:p>
    <w:p w14:paraId="27F3679D" w14:textId="2FB4D134" w:rsidR="00C74DE5" w:rsidRDefault="008944B6" w:rsidP="00C74DE5">
      <w:pPr>
        <w:spacing w:after="0" w:line="276" w:lineRule="auto"/>
        <w:jc w:val="both"/>
        <w:rPr>
          <w:rFonts w:ascii="Gill Sans MT" w:hAnsi="Gill Sans MT"/>
        </w:rPr>
      </w:pPr>
      <w:r>
        <w:rPr>
          <w:rFonts w:ascii="Gill Sans MT" w:hAnsi="Gill Sans MT"/>
        </w:rPr>
        <w:t>Therefore</w:t>
      </w:r>
      <w:r w:rsidR="00C74DE5">
        <w:rPr>
          <w:rFonts w:ascii="Gill Sans MT" w:hAnsi="Gill Sans MT"/>
        </w:rPr>
        <w:t xml:space="preserve">, </w:t>
      </w:r>
      <w:r w:rsidR="00C74DE5" w:rsidRPr="00E80027">
        <w:rPr>
          <w:rFonts w:ascii="Gill Sans MT" w:hAnsi="Gill Sans MT"/>
        </w:rPr>
        <w:t>care must be give</w:t>
      </w:r>
      <w:r>
        <w:rPr>
          <w:rFonts w:ascii="Gill Sans MT" w:hAnsi="Gill Sans MT"/>
        </w:rPr>
        <w:t>n, by all those who plan and lead acts of worship,</w:t>
      </w:r>
      <w:r w:rsidR="00C74DE5" w:rsidRPr="00E80027">
        <w:rPr>
          <w:rFonts w:ascii="Gill Sans MT" w:hAnsi="Gill Sans MT"/>
        </w:rPr>
        <w:t xml:space="preserve"> </w:t>
      </w:r>
      <w:r>
        <w:rPr>
          <w:rFonts w:ascii="Gill Sans MT" w:hAnsi="Gill Sans MT"/>
        </w:rPr>
        <w:t>to ensure that the</w:t>
      </w:r>
      <w:r w:rsidR="00C74DE5" w:rsidRPr="00E80027">
        <w:rPr>
          <w:rFonts w:ascii="Gill Sans MT" w:hAnsi="Gill Sans MT"/>
        </w:rPr>
        <w:t xml:space="preserve"> themes, language, </w:t>
      </w:r>
      <w:r w:rsidR="001F06BC" w:rsidRPr="00E80027">
        <w:rPr>
          <w:rFonts w:ascii="Gill Sans MT" w:hAnsi="Gill Sans MT"/>
        </w:rPr>
        <w:t>music,</w:t>
      </w:r>
      <w:r w:rsidR="00C74DE5" w:rsidRPr="00E80027">
        <w:rPr>
          <w:rFonts w:ascii="Gill Sans MT" w:hAnsi="Gill Sans MT"/>
        </w:rPr>
        <w:t xml:space="preserve"> and scenarios used within it</w:t>
      </w:r>
      <w:r>
        <w:rPr>
          <w:rFonts w:ascii="Gill Sans MT" w:hAnsi="Gill Sans MT"/>
        </w:rPr>
        <w:t xml:space="preserve"> are reflective of the school’s context and community</w:t>
      </w:r>
    </w:p>
    <w:p w14:paraId="7A77DB88" w14:textId="53D90180" w:rsidR="00C74DE5" w:rsidRPr="00C74DE5" w:rsidRDefault="00E33FD8" w:rsidP="00C74DE5">
      <w:pPr>
        <w:spacing w:after="0" w:line="276" w:lineRule="auto"/>
        <w:jc w:val="both"/>
        <w:rPr>
          <w:rFonts w:ascii="Gill Sans MT" w:hAnsi="Gill Sans MT"/>
        </w:rPr>
      </w:pPr>
      <w:r>
        <w:rPr>
          <w:rFonts w:ascii="Gill Sans MT" w:hAnsi="Gill Sans MT"/>
        </w:rPr>
        <w:t>Reflective questions:</w:t>
      </w:r>
    </w:p>
    <w:p w14:paraId="3D282BAF" w14:textId="77777777" w:rsidR="008944B6" w:rsidRDefault="00C74DE5" w:rsidP="00C74DE5">
      <w:pPr>
        <w:pStyle w:val="ListParagraph"/>
        <w:numPr>
          <w:ilvl w:val="0"/>
          <w:numId w:val="6"/>
        </w:numPr>
        <w:spacing w:after="0" w:line="276" w:lineRule="auto"/>
        <w:jc w:val="both"/>
        <w:rPr>
          <w:rFonts w:ascii="Gill Sans MT" w:hAnsi="Gill Sans MT"/>
        </w:rPr>
      </w:pPr>
      <w:r w:rsidRPr="00E842CB">
        <w:rPr>
          <w:rFonts w:ascii="Gill Sans MT" w:hAnsi="Gill Sans MT"/>
        </w:rPr>
        <w:t>Where is the school located?</w:t>
      </w:r>
      <w:r w:rsidR="008944B6">
        <w:rPr>
          <w:rFonts w:ascii="Gill Sans MT" w:hAnsi="Gill Sans MT"/>
        </w:rPr>
        <w:t xml:space="preserve"> </w:t>
      </w:r>
    </w:p>
    <w:p w14:paraId="7ABED7E1" w14:textId="6FBCE849" w:rsidR="00C74DE5" w:rsidRPr="00E842CB" w:rsidRDefault="008944B6" w:rsidP="00C74DE5">
      <w:pPr>
        <w:pStyle w:val="ListParagraph"/>
        <w:numPr>
          <w:ilvl w:val="0"/>
          <w:numId w:val="6"/>
        </w:numPr>
        <w:spacing w:after="0" w:line="276" w:lineRule="auto"/>
        <w:jc w:val="both"/>
        <w:rPr>
          <w:rFonts w:ascii="Gill Sans MT" w:hAnsi="Gill Sans MT"/>
        </w:rPr>
      </w:pPr>
      <w:r>
        <w:rPr>
          <w:rFonts w:ascii="Gill Sans MT" w:hAnsi="Gill Sans MT"/>
        </w:rPr>
        <w:t>How does our locality influence who we are as a school?</w:t>
      </w:r>
    </w:p>
    <w:p w14:paraId="07779207" w14:textId="77777777" w:rsidR="008944B6" w:rsidRDefault="00C74DE5" w:rsidP="00C74DE5">
      <w:pPr>
        <w:pStyle w:val="ListParagraph"/>
        <w:numPr>
          <w:ilvl w:val="0"/>
          <w:numId w:val="6"/>
        </w:numPr>
        <w:spacing w:after="0" w:line="276" w:lineRule="auto"/>
        <w:jc w:val="both"/>
        <w:rPr>
          <w:rFonts w:ascii="Gill Sans MT" w:hAnsi="Gill Sans MT"/>
        </w:rPr>
      </w:pPr>
      <w:r w:rsidRPr="00E842CB">
        <w:rPr>
          <w:rFonts w:ascii="Gill Sans MT" w:hAnsi="Gill Sans MT"/>
        </w:rPr>
        <w:t xml:space="preserve">Who does the school serve? </w:t>
      </w:r>
    </w:p>
    <w:p w14:paraId="066CC0F6" w14:textId="10624D3A" w:rsidR="00C74DE5" w:rsidRPr="00E842CB" w:rsidRDefault="008944B6" w:rsidP="00C74DE5">
      <w:pPr>
        <w:pStyle w:val="ListParagraph"/>
        <w:numPr>
          <w:ilvl w:val="0"/>
          <w:numId w:val="6"/>
        </w:numPr>
        <w:spacing w:after="0" w:line="276" w:lineRule="auto"/>
        <w:jc w:val="both"/>
        <w:rPr>
          <w:rFonts w:ascii="Gill Sans MT" w:hAnsi="Gill Sans MT"/>
        </w:rPr>
      </w:pPr>
      <w:r>
        <w:rPr>
          <w:rFonts w:ascii="Gill Sans MT" w:hAnsi="Gill Sans MT"/>
        </w:rPr>
        <w:t xml:space="preserve">Is collective worship a reflection of those we serve? </w:t>
      </w:r>
    </w:p>
    <w:p w14:paraId="15335857" w14:textId="019DE043" w:rsidR="00C74DE5" w:rsidRPr="00E842CB" w:rsidRDefault="008944B6" w:rsidP="00C74DE5">
      <w:pPr>
        <w:pStyle w:val="ListParagraph"/>
        <w:numPr>
          <w:ilvl w:val="0"/>
          <w:numId w:val="6"/>
        </w:numPr>
        <w:spacing w:after="0" w:line="276" w:lineRule="auto"/>
        <w:jc w:val="both"/>
        <w:rPr>
          <w:rFonts w:ascii="Gill Sans MT" w:hAnsi="Gill Sans MT"/>
        </w:rPr>
      </w:pPr>
      <w:r>
        <w:rPr>
          <w:rFonts w:ascii="Gill Sans MT" w:hAnsi="Gill Sans MT"/>
        </w:rPr>
        <w:t>What will this look like in practice? Do we need to change the type of songs we sing, the words of our opening liturgy, the types of video clips we use or the style of worship?</w:t>
      </w:r>
    </w:p>
    <w:p w14:paraId="0749263A" w14:textId="77777777" w:rsidR="00E80027" w:rsidRPr="001F2347" w:rsidRDefault="00E80027" w:rsidP="000945AC">
      <w:pPr>
        <w:spacing w:after="0" w:line="276" w:lineRule="auto"/>
        <w:jc w:val="both"/>
        <w:rPr>
          <w:rFonts w:ascii="Gill Sans MT" w:hAnsi="Gill Sans MT"/>
        </w:rPr>
      </w:pPr>
    </w:p>
    <w:p w14:paraId="47A29317" w14:textId="23FB149F" w:rsidR="00E842CB" w:rsidRDefault="001F2347" w:rsidP="008944B6">
      <w:pPr>
        <w:jc w:val="both"/>
        <w:rPr>
          <w:rFonts w:ascii="Gill Sans MT" w:hAnsi="Gill Sans MT"/>
          <w:color w:val="FF0000"/>
        </w:rPr>
      </w:pPr>
      <w:r w:rsidRPr="001F2347">
        <w:rPr>
          <w:rFonts w:ascii="Gill Sans MT" w:hAnsi="Gill Sans MT"/>
          <w:color w:val="FF0000"/>
        </w:rPr>
        <w:t xml:space="preserve">*For further examples </w:t>
      </w:r>
      <w:r w:rsidR="008944B6">
        <w:rPr>
          <w:rFonts w:ascii="Gill Sans MT" w:hAnsi="Gill Sans MT"/>
          <w:color w:val="FF0000"/>
        </w:rPr>
        <w:t>and support with this</w:t>
      </w:r>
      <w:r w:rsidRPr="001F2347">
        <w:rPr>
          <w:rFonts w:ascii="Gill Sans MT" w:hAnsi="Gill Sans MT"/>
          <w:color w:val="FF0000"/>
        </w:rPr>
        <w:t xml:space="preserve">, see </w:t>
      </w:r>
      <w:r w:rsidR="00FD0AB4">
        <w:rPr>
          <w:rFonts w:ascii="Gill Sans MT" w:hAnsi="Gill Sans MT"/>
          <w:color w:val="FF0000"/>
        </w:rPr>
        <w:t xml:space="preserve">Collective Worship in context session </w:t>
      </w:r>
    </w:p>
    <w:p w14:paraId="08844CD1" w14:textId="77777777" w:rsidR="008944B6" w:rsidRPr="008944B6" w:rsidRDefault="008944B6" w:rsidP="008944B6">
      <w:pPr>
        <w:jc w:val="both"/>
        <w:rPr>
          <w:rFonts w:ascii="Gill Sans MT" w:hAnsi="Gill Sans MT"/>
          <w:color w:val="FF0000"/>
        </w:rPr>
      </w:pPr>
    </w:p>
    <w:p w14:paraId="2E9BBC0D" w14:textId="0E17F1C4" w:rsidR="00373006" w:rsidRPr="0070095A" w:rsidRDefault="00373006" w:rsidP="00373006">
      <w:pPr>
        <w:rPr>
          <w:rFonts w:ascii="Gill Sans MT" w:hAnsi="Gill Sans MT"/>
          <w:b/>
          <w:bCs/>
        </w:rPr>
      </w:pPr>
      <w:r w:rsidRPr="0070095A">
        <w:rPr>
          <w:rFonts w:ascii="Gill Sans MT" w:hAnsi="Gill Sans MT"/>
          <w:b/>
          <w:bCs/>
        </w:rPr>
        <w:t>What is Collective Worship?</w:t>
      </w:r>
    </w:p>
    <w:p w14:paraId="76870D5F" w14:textId="7783F724" w:rsidR="00373006" w:rsidRPr="0070095A" w:rsidRDefault="00373006" w:rsidP="00373006">
      <w:pPr>
        <w:rPr>
          <w:rFonts w:ascii="Gill Sans MT" w:hAnsi="Gill Sans MT"/>
        </w:rPr>
      </w:pPr>
      <w:r w:rsidRPr="0070095A">
        <w:rPr>
          <w:rFonts w:ascii="Gill Sans MT" w:hAnsi="Gill Sans MT"/>
        </w:rPr>
        <w:t>Legislation requires schools, including Voluntary Aided and Voluntary Controlled schools, to conduct daily acts of Collective Worship. However, the legislation does not define what is meant by the term ‘Collective Worship’.</w:t>
      </w:r>
    </w:p>
    <w:p w14:paraId="78699AF2" w14:textId="77777777" w:rsidR="00E842CB" w:rsidRDefault="00373006" w:rsidP="00E842CB">
      <w:pPr>
        <w:spacing w:after="0"/>
        <w:jc w:val="center"/>
        <w:rPr>
          <w:rFonts w:ascii="Gill Sans MT" w:hAnsi="Gill Sans MT"/>
          <w:i/>
          <w:iCs/>
        </w:rPr>
      </w:pPr>
      <w:r w:rsidRPr="0070095A">
        <w:rPr>
          <w:rFonts w:ascii="Gill Sans MT" w:hAnsi="Gill Sans MT"/>
          <w:i/>
          <w:iCs/>
        </w:rPr>
        <w:t>“… Worship in schools will necessarily be of a different character from worship amongst a group with beliefs in common. The legislation reflects this difference in referring to ‘collective worship’ rather than ‘corporate worship’.</w:t>
      </w:r>
    </w:p>
    <w:p w14:paraId="0E2FA697" w14:textId="080FB2C7" w:rsidR="0070095A" w:rsidRDefault="00373006" w:rsidP="00E842CB">
      <w:pPr>
        <w:spacing w:after="0"/>
        <w:jc w:val="center"/>
        <w:rPr>
          <w:rFonts w:ascii="Gill Sans MT" w:hAnsi="Gill Sans MT"/>
          <w:i/>
          <w:iCs/>
          <w:sz w:val="18"/>
          <w:szCs w:val="18"/>
        </w:rPr>
      </w:pPr>
      <w:r w:rsidRPr="00E842CB">
        <w:rPr>
          <w:rFonts w:ascii="Gill Sans MT" w:hAnsi="Gill Sans MT"/>
          <w:i/>
          <w:iCs/>
          <w:sz w:val="18"/>
          <w:szCs w:val="18"/>
        </w:rPr>
        <w:t xml:space="preserve"> (DfE Circular 1/94 para 57)</w:t>
      </w:r>
    </w:p>
    <w:p w14:paraId="5D4A238E" w14:textId="77777777" w:rsidR="00E842CB" w:rsidRPr="00E842CB" w:rsidRDefault="00E842CB" w:rsidP="00E842CB">
      <w:pPr>
        <w:spacing w:after="0"/>
        <w:jc w:val="center"/>
        <w:rPr>
          <w:rFonts w:ascii="Gill Sans MT" w:hAnsi="Gill Sans MT"/>
          <w:i/>
          <w:iCs/>
          <w:sz w:val="18"/>
          <w:szCs w:val="18"/>
        </w:rPr>
      </w:pPr>
    </w:p>
    <w:p w14:paraId="2CC4CA82" w14:textId="15A8436E" w:rsidR="007F2DDF" w:rsidRPr="007F2DDF" w:rsidRDefault="007D5291" w:rsidP="007F2DDF">
      <w:pPr>
        <w:spacing w:line="276" w:lineRule="auto"/>
        <w:jc w:val="both"/>
        <w:rPr>
          <w:rFonts w:ascii="Gill Sans MT" w:hAnsi="Gill Sans MT"/>
          <w:i/>
          <w:iCs/>
          <w:color w:val="7030A0"/>
        </w:rPr>
      </w:pPr>
      <w:r>
        <w:rPr>
          <w:rFonts w:ascii="Gill Sans MT" w:hAnsi="Gill Sans MT"/>
          <w:color w:val="7030A0"/>
        </w:rPr>
        <w:t>As explained in the introduction i</w:t>
      </w:r>
      <w:r w:rsidR="002E0EB6" w:rsidRPr="007D5291">
        <w:rPr>
          <w:rFonts w:ascii="Gill Sans MT" w:hAnsi="Gill Sans MT"/>
          <w:color w:val="7030A0"/>
        </w:rPr>
        <w:t>n</w:t>
      </w:r>
      <w:r w:rsidR="002E0EB6" w:rsidRPr="002E0EB6">
        <w:rPr>
          <w:rFonts w:ascii="Gill Sans MT" w:hAnsi="Gill Sans MT"/>
        </w:rPr>
        <w:t xml:space="preserve"> Church schools the requirement to reflect the Anglican status of the school is expressed in its trust deed, which liberates those leading collective worship to build on the rich, lived diversity of Anglican tradition and identity. </w:t>
      </w:r>
      <w:r w:rsidR="00DA1889">
        <w:rPr>
          <w:rFonts w:ascii="Gill Sans MT" w:hAnsi="Gill Sans MT"/>
        </w:rPr>
        <w:t xml:space="preserve">It is the responsibility of the governors along with the headteacher to ensure the requirements of the trust deed are adhered to. </w:t>
      </w:r>
    </w:p>
    <w:p w14:paraId="38B77A55" w14:textId="5B35EF99" w:rsidR="00DA1889" w:rsidRDefault="00DA1889" w:rsidP="00DA1889">
      <w:pPr>
        <w:jc w:val="center"/>
        <w:rPr>
          <w:rFonts w:ascii="Gill Sans MT" w:hAnsi="Gill Sans MT"/>
          <w:i/>
          <w:iCs/>
        </w:rPr>
      </w:pPr>
    </w:p>
    <w:p w14:paraId="25618472" w14:textId="21377DA2" w:rsidR="00DA1889" w:rsidRPr="001F2347" w:rsidRDefault="00DA1889" w:rsidP="00DA1889">
      <w:pPr>
        <w:rPr>
          <w:rFonts w:ascii="Gill Sans MT" w:hAnsi="Gill Sans MT"/>
          <w:i/>
          <w:iCs/>
        </w:rPr>
      </w:pPr>
    </w:p>
    <w:p w14:paraId="0B0D9FD4" w14:textId="1536AD40" w:rsidR="00373006" w:rsidRPr="0070095A" w:rsidRDefault="00DA1889" w:rsidP="003A2052">
      <w:pPr>
        <w:rPr>
          <w:rFonts w:ascii="Gill Sans MT" w:hAnsi="Gill Sans MT"/>
          <w:b/>
          <w:bCs/>
        </w:rPr>
      </w:pPr>
      <w:r w:rsidRPr="001F2347">
        <w:rPr>
          <w:rFonts w:ascii="Gill Sans MT" w:hAnsi="Gill Sans MT"/>
          <w:i/>
          <w:iCs/>
          <w:noProof/>
          <w:color w:val="FF0000"/>
        </w:rPr>
        <mc:AlternateContent>
          <mc:Choice Requires="wps">
            <w:drawing>
              <wp:anchor distT="0" distB="0" distL="114300" distR="114300" simplePos="0" relativeHeight="251662336" behindDoc="0" locked="0" layoutInCell="1" allowOverlap="1" wp14:anchorId="4A8802BB" wp14:editId="5B68F8C7">
                <wp:simplePos x="0" y="0"/>
                <wp:positionH relativeFrom="column">
                  <wp:posOffset>2987040</wp:posOffset>
                </wp:positionH>
                <wp:positionV relativeFrom="paragraph">
                  <wp:posOffset>8255</wp:posOffset>
                </wp:positionV>
                <wp:extent cx="3073400" cy="1706880"/>
                <wp:effectExtent l="0" t="0" r="0" b="0"/>
                <wp:wrapNone/>
                <wp:docPr id="2" name="Rectangle 1">
                  <a:extLst xmlns:a="http://schemas.openxmlformats.org/drawingml/2006/main">
                    <a:ext uri="{FF2B5EF4-FFF2-40B4-BE49-F238E27FC236}">
                      <a16:creationId xmlns:a16="http://schemas.microsoft.com/office/drawing/2014/main" id="{2FB6BC6E-B116-2148-80F2-43A6C94D76DF}"/>
                    </a:ext>
                  </a:extLst>
                </wp:docPr>
                <wp:cNvGraphicFramePr/>
                <a:graphic xmlns:a="http://schemas.openxmlformats.org/drawingml/2006/main">
                  <a:graphicData uri="http://schemas.microsoft.com/office/word/2010/wordprocessingShape">
                    <wps:wsp>
                      <wps:cNvSpPr/>
                      <wps:spPr>
                        <a:xfrm>
                          <a:off x="0" y="0"/>
                          <a:ext cx="3073400" cy="1706880"/>
                        </a:xfrm>
                        <a:prstGeom prst="rect">
                          <a:avLst/>
                        </a:prstGeom>
                      </wps:spPr>
                      <wps:txbx>
                        <w:txbxContent>
                          <w:p w14:paraId="047ABDFD" w14:textId="10958661" w:rsidR="00E842CB" w:rsidRPr="00837A62" w:rsidRDefault="00836C40" w:rsidP="00836C40">
                            <w:pPr>
                              <w:jc w:val="both"/>
                              <w:rPr>
                                <w:rFonts w:ascii="Gill Sans MT" w:eastAsia="Calibri" w:hAnsi="Gill Sans MT" w:cs="Arial"/>
                                <w:color w:val="000000" w:themeColor="text1"/>
                                <w:kern w:val="24"/>
                              </w:rPr>
                            </w:pPr>
                            <w:r w:rsidRPr="0070095A">
                              <w:rPr>
                                <w:rFonts w:ascii="Gill Sans MT" w:eastAsia="Calibri" w:hAnsi="Gill Sans MT" w:cs="Arial"/>
                                <w:color w:val="0070C0"/>
                                <w:kern w:val="24"/>
                              </w:rPr>
                              <w:t>Collective worship</w:t>
                            </w:r>
                            <w:r w:rsidRPr="0070095A">
                              <w:rPr>
                                <w:rFonts w:ascii="Gill Sans MT" w:eastAsia="Calibri" w:hAnsi="Gill Sans MT" w:cs="Arial"/>
                                <w:color w:val="000000" w:themeColor="text1"/>
                                <w:kern w:val="24"/>
                              </w:rPr>
                              <w:t>, in recognising the collectivity of all participants, can make no such assumption that all have the same beliefs and values.</w:t>
                            </w:r>
                            <w:r w:rsidR="00AB003A" w:rsidRPr="0070095A">
                              <w:rPr>
                                <w:rFonts w:ascii="Gill Sans MT" w:eastAsia="Calibri" w:hAnsi="Gill Sans MT" w:cs="Arial"/>
                                <w:color w:val="000000" w:themeColor="text1"/>
                                <w:kern w:val="24"/>
                              </w:rPr>
                              <w:t xml:space="preserve"> It must be non-confessional.</w:t>
                            </w:r>
                          </w:p>
                          <w:p w14:paraId="7681FC51" w14:textId="77777777" w:rsidR="00836C40" w:rsidRPr="0070095A" w:rsidRDefault="00836C40" w:rsidP="00836C40">
                            <w:pPr>
                              <w:jc w:val="both"/>
                              <w:rPr>
                                <w:rFonts w:ascii="Gill Sans MT" w:eastAsia="Calibri" w:hAnsi="Gill Sans MT" w:cs="Arial"/>
                                <w:color w:val="000000" w:themeColor="text1"/>
                                <w:kern w:val="24"/>
                              </w:rPr>
                            </w:pPr>
                            <w:r w:rsidRPr="0070095A">
                              <w:rPr>
                                <w:rFonts w:ascii="Gill Sans MT" w:eastAsia="Calibri" w:hAnsi="Gill Sans MT" w:cs="Arial"/>
                                <w:color w:val="000000" w:themeColor="text1"/>
                                <w:kern w:val="24"/>
                              </w:rPr>
                              <w:t>Collective Worship should be:</w:t>
                            </w:r>
                          </w:p>
                          <w:p w14:paraId="207E1360" w14:textId="77777777" w:rsidR="00E842CB" w:rsidRDefault="00836C40" w:rsidP="00E842CB">
                            <w:pPr>
                              <w:spacing w:after="0"/>
                              <w:jc w:val="center"/>
                              <w:rPr>
                                <w:rFonts w:ascii="Gill Sans MT" w:eastAsia="Calibri" w:hAnsi="Gill Sans MT" w:cs="Arial"/>
                                <w:i/>
                                <w:iCs/>
                                <w:color w:val="000000" w:themeColor="text1"/>
                                <w:kern w:val="24"/>
                              </w:rPr>
                            </w:pPr>
                            <w:r w:rsidRPr="0070095A">
                              <w:rPr>
                                <w:rFonts w:ascii="Gill Sans MT" w:eastAsia="Calibri" w:hAnsi="Gill Sans MT" w:cs="Arial"/>
                                <w:i/>
                                <w:iCs/>
                                <w:color w:val="000000" w:themeColor="text1"/>
                                <w:kern w:val="24"/>
                              </w:rPr>
                              <w:t xml:space="preserve">“Appropriate to the family backgrounds of the pupils and their ages and aptitudes.” </w:t>
                            </w:r>
                          </w:p>
                          <w:p w14:paraId="73B99AA5" w14:textId="0042DF53" w:rsidR="00836C40" w:rsidRPr="00E842CB" w:rsidRDefault="00836C40" w:rsidP="00E842CB">
                            <w:pPr>
                              <w:spacing w:after="0"/>
                              <w:jc w:val="center"/>
                              <w:rPr>
                                <w:rFonts w:ascii="Gill Sans MT" w:eastAsia="Calibri" w:hAnsi="Gill Sans MT" w:cs="Arial"/>
                                <w:i/>
                                <w:iCs/>
                                <w:color w:val="000000" w:themeColor="text1"/>
                                <w:kern w:val="24"/>
                                <w:sz w:val="18"/>
                                <w:szCs w:val="18"/>
                              </w:rPr>
                            </w:pPr>
                            <w:r w:rsidRPr="00E842CB">
                              <w:rPr>
                                <w:rFonts w:ascii="Gill Sans MT" w:eastAsia="Calibri" w:hAnsi="Gill Sans MT" w:cs="Arial"/>
                                <w:i/>
                                <w:iCs/>
                                <w:color w:val="000000" w:themeColor="text1"/>
                                <w:kern w:val="24"/>
                                <w:sz w:val="18"/>
                                <w:szCs w:val="18"/>
                              </w:rPr>
                              <w:t>(DfE Circular 1/94 p.22)</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A8802BB" id="Rectangle 1" o:spid="_x0000_s1026" style="position:absolute;margin-left:235.2pt;margin-top:.65pt;width:242pt;height:1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" filled="f" stroked="f">
                <v:textbox>
                  <w:txbxContent>
                    <w:p w14:paraId="047ABDFD" w14:textId="10958661" w:rsidR="00E842CB" w:rsidRPr="00837A62" w:rsidRDefault="00836C40" w:rsidP="00836C40">
                      <w:pPr>
                        <w:jc w:val="both"/>
                        <w:rPr>
                          <w:rFonts w:ascii="Gill Sans MT" w:eastAsia="Calibri" w:hAnsi="Gill Sans MT" w:cs="Arial"/>
                          <w:color w:val="000000" w:themeColor="text1"/>
                          <w:kern w:val="24"/>
                        </w:rPr>
                      </w:pPr>
                      <w:r w:rsidRPr="0070095A">
                        <w:rPr>
                          <w:rFonts w:ascii="Gill Sans MT" w:eastAsia="Calibri" w:hAnsi="Gill Sans MT" w:cs="Arial"/>
                          <w:color w:val="0070C0"/>
                          <w:kern w:val="24"/>
                        </w:rPr>
                        <w:t>Collective worship</w:t>
                      </w:r>
                      <w:r w:rsidRPr="0070095A">
                        <w:rPr>
                          <w:rFonts w:ascii="Gill Sans MT" w:eastAsia="Calibri" w:hAnsi="Gill Sans MT" w:cs="Arial"/>
                          <w:color w:val="000000" w:themeColor="text1"/>
                          <w:kern w:val="24"/>
                        </w:rPr>
                        <w:t>, in recognising the collectivity of all participants, can make no such assumption that all have the same beliefs and values.</w:t>
                      </w:r>
                      <w:r w:rsidR="00AB003A" w:rsidRPr="0070095A">
                        <w:rPr>
                          <w:rFonts w:ascii="Gill Sans MT" w:eastAsia="Calibri" w:hAnsi="Gill Sans MT" w:cs="Arial"/>
                          <w:color w:val="000000" w:themeColor="text1"/>
                          <w:kern w:val="24"/>
                        </w:rPr>
                        <w:t xml:space="preserve"> It must be non-confessional.</w:t>
                      </w:r>
                    </w:p>
                    <w:p w14:paraId="7681FC51" w14:textId="77777777" w:rsidR="00836C40" w:rsidRPr="0070095A" w:rsidRDefault="00836C40" w:rsidP="00836C40">
                      <w:pPr>
                        <w:jc w:val="both"/>
                        <w:rPr>
                          <w:rFonts w:ascii="Gill Sans MT" w:eastAsia="Calibri" w:hAnsi="Gill Sans MT" w:cs="Arial"/>
                          <w:color w:val="000000" w:themeColor="text1"/>
                          <w:kern w:val="24"/>
                        </w:rPr>
                      </w:pPr>
                      <w:r w:rsidRPr="0070095A">
                        <w:rPr>
                          <w:rFonts w:ascii="Gill Sans MT" w:eastAsia="Calibri" w:hAnsi="Gill Sans MT" w:cs="Arial"/>
                          <w:color w:val="000000" w:themeColor="text1"/>
                          <w:kern w:val="24"/>
                        </w:rPr>
                        <w:t>Collective Worship should be:</w:t>
                      </w:r>
                    </w:p>
                    <w:p w14:paraId="207E1360" w14:textId="77777777" w:rsidR="00E842CB" w:rsidRDefault="00836C40" w:rsidP="00E842CB">
                      <w:pPr>
                        <w:spacing w:after="0"/>
                        <w:jc w:val="center"/>
                        <w:rPr>
                          <w:rFonts w:ascii="Gill Sans MT" w:eastAsia="Calibri" w:hAnsi="Gill Sans MT" w:cs="Arial"/>
                          <w:i/>
                          <w:iCs/>
                          <w:color w:val="000000" w:themeColor="text1"/>
                          <w:kern w:val="24"/>
                        </w:rPr>
                      </w:pPr>
                      <w:r w:rsidRPr="0070095A">
                        <w:rPr>
                          <w:rFonts w:ascii="Gill Sans MT" w:eastAsia="Calibri" w:hAnsi="Gill Sans MT" w:cs="Arial"/>
                          <w:i/>
                          <w:iCs/>
                          <w:color w:val="000000" w:themeColor="text1"/>
                          <w:kern w:val="24"/>
                        </w:rPr>
                        <w:t xml:space="preserve">“Appropriate to the family backgrounds of the pupils and their ages and aptitudes.” </w:t>
                      </w:r>
                    </w:p>
                    <w:p w14:paraId="73B99AA5" w14:textId="0042DF53" w:rsidR="00836C40" w:rsidRPr="00E842CB" w:rsidRDefault="00836C40" w:rsidP="00E842CB">
                      <w:pPr>
                        <w:spacing w:after="0"/>
                        <w:jc w:val="center"/>
                        <w:rPr>
                          <w:rFonts w:ascii="Gill Sans MT" w:eastAsia="Calibri" w:hAnsi="Gill Sans MT" w:cs="Arial"/>
                          <w:i/>
                          <w:iCs/>
                          <w:color w:val="000000" w:themeColor="text1"/>
                          <w:kern w:val="24"/>
                          <w:sz w:val="18"/>
                          <w:szCs w:val="18"/>
                        </w:rPr>
                      </w:pPr>
                      <w:r w:rsidRPr="00E842CB">
                        <w:rPr>
                          <w:rFonts w:ascii="Gill Sans MT" w:eastAsia="Calibri" w:hAnsi="Gill Sans MT" w:cs="Arial"/>
                          <w:i/>
                          <w:iCs/>
                          <w:color w:val="000000" w:themeColor="text1"/>
                          <w:kern w:val="24"/>
                          <w:sz w:val="18"/>
                          <w:szCs w:val="18"/>
                        </w:rPr>
                        <w:t>(DfE Circular 1/94 p.22)</w:t>
                      </w:r>
                    </w:p>
                  </w:txbxContent>
                </v:textbox>
              </v:rect>
            </w:pict>
          </mc:Fallback>
        </mc:AlternateContent>
      </w:r>
      <w:r w:rsidR="0070095A" w:rsidRPr="0070095A">
        <w:rPr>
          <w:rFonts w:ascii="Gill Sans MT" w:hAnsi="Gill Sans MT"/>
          <w:b/>
          <w:bCs/>
          <w:noProof/>
        </w:rPr>
        <mc:AlternateContent>
          <mc:Choice Requires="wps">
            <w:drawing>
              <wp:anchor distT="0" distB="0" distL="114300" distR="114300" simplePos="0" relativeHeight="251660288" behindDoc="0" locked="0" layoutInCell="1" allowOverlap="1" wp14:anchorId="49B22BC4" wp14:editId="52509C2F">
                <wp:simplePos x="0" y="0"/>
                <wp:positionH relativeFrom="margin">
                  <wp:posOffset>-184150</wp:posOffset>
                </wp:positionH>
                <wp:positionV relativeFrom="paragraph">
                  <wp:posOffset>3810</wp:posOffset>
                </wp:positionV>
                <wp:extent cx="2832100" cy="3108325"/>
                <wp:effectExtent l="0" t="0" r="0" b="0"/>
                <wp:wrapNone/>
                <wp:docPr id="12" name="Rectangle 11">
                  <a:extLst xmlns:a="http://schemas.openxmlformats.org/drawingml/2006/main">
                    <a:ext uri="{FF2B5EF4-FFF2-40B4-BE49-F238E27FC236}">
                      <a16:creationId xmlns:a16="http://schemas.microsoft.com/office/drawing/2014/main" id="{2B9540B7-C260-8D43-90C5-E6C160C77998}"/>
                    </a:ext>
                  </a:extLst>
                </wp:docPr>
                <wp:cNvGraphicFramePr/>
                <a:graphic xmlns:a="http://schemas.openxmlformats.org/drawingml/2006/main">
                  <a:graphicData uri="http://schemas.microsoft.com/office/word/2010/wordprocessingShape">
                    <wps:wsp>
                      <wps:cNvSpPr/>
                      <wps:spPr>
                        <a:xfrm>
                          <a:off x="0" y="0"/>
                          <a:ext cx="2832100" cy="3108325"/>
                        </a:xfrm>
                        <a:prstGeom prst="rect">
                          <a:avLst/>
                        </a:prstGeom>
                      </wps:spPr>
                      <wps:txbx>
                        <w:txbxContent>
                          <w:p w14:paraId="2015BEC1" w14:textId="407967FD" w:rsidR="00373006" w:rsidRPr="0070095A" w:rsidRDefault="00373006" w:rsidP="00836C40">
                            <w:pPr>
                              <w:jc w:val="both"/>
                              <w:rPr>
                                <w:rFonts w:ascii="Gill Sans MT" w:eastAsia="Calibri" w:hAnsi="Gill Sans MT" w:cs="Arial"/>
                                <w:color w:val="000000" w:themeColor="text1"/>
                                <w:kern w:val="24"/>
                              </w:rPr>
                            </w:pPr>
                            <w:r w:rsidRPr="0070095A">
                              <w:rPr>
                                <w:rFonts w:ascii="Gill Sans MT" w:eastAsia="Calibri" w:hAnsi="Gill Sans MT" w:cs="Arial"/>
                                <w:color w:val="0070C0"/>
                                <w:kern w:val="24"/>
                              </w:rPr>
                              <w:t xml:space="preserve">Corporate worship </w:t>
                            </w:r>
                            <w:r w:rsidRPr="0070095A">
                              <w:rPr>
                                <w:rFonts w:ascii="Gill Sans MT" w:eastAsia="Calibri" w:hAnsi="Gill Sans MT" w:cs="Arial"/>
                                <w:color w:val="000000" w:themeColor="text1"/>
                                <w:kern w:val="24"/>
                              </w:rPr>
                              <w:t xml:space="preserve">assumes a shared set of beliefs and values, </w:t>
                            </w:r>
                            <w:r w:rsidR="0070095A" w:rsidRPr="0070095A">
                              <w:rPr>
                                <w:rFonts w:ascii="Gill Sans MT" w:eastAsia="Calibri" w:hAnsi="Gill Sans MT" w:cs="Arial"/>
                                <w:color w:val="000000" w:themeColor="text1"/>
                                <w:kern w:val="24"/>
                              </w:rPr>
                              <w:t>i.e.,</w:t>
                            </w:r>
                            <w:r w:rsidRPr="0070095A">
                              <w:rPr>
                                <w:rFonts w:ascii="Gill Sans MT" w:eastAsia="Calibri" w:hAnsi="Gill Sans MT" w:cs="Arial"/>
                                <w:color w:val="000000" w:themeColor="text1"/>
                                <w:kern w:val="24"/>
                              </w:rPr>
                              <w:t xml:space="preserve"> a worshipping congregation meeting on a Sunday, where the worship is confessional and evangelistic (to spread the Christian gospel by public preaching or personal witness).</w:t>
                            </w:r>
                          </w:p>
                        </w:txbxContent>
                      </wps:txbx>
                      <wps:bodyPr wrap="square">
                        <a:spAutoFit/>
                      </wps:bodyPr>
                    </wps:wsp>
                  </a:graphicData>
                </a:graphic>
                <wp14:sizeRelH relativeFrom="margin">
                  <wp14:pctWidth>0</wp14:pctWidth>
                </wp14:sizeRelH>
              </wp:anchor>
            </w:drawing>
          </mc:Choice>
          <mc:Fallback>
            <w:pict>
              <v:rect w14:anchorId="49B22BC4" id="Rectangle 11" o:spid="_x0000_s1027" style="position:absolute;margin-left:-14.5pt;margin-top:.3pt;width:223pt;height:244.7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" filled="f" stroked="f">
                <v:textbox style="mso-fit-shape-to-text:t">
                  <w:txbxContent>
                    <w:p w14:paraId="2015BEC1" w14:textId="407967FD" w:rsidR="00373006" w:rsidRPr="0070095A" w:rsidRDefault="00373006" w:rsidP="00836C40">
                      <w:pPr>
                        <w:jc w:val="both"/>
                        <w:rPr>
                          <w:rFonts w:ascii="Gill Sans MT" w:eastAsia="Calibri" w:hAnsi="Gill Sans MT" w:cs="Arial"/>
                          <w:color w:val="000000" w:themeColor="text1"/>
                          <w:kern w:val="24"/>
                        </w:rPr>
                      </w:pPr>
                      <w:r w:rsidRPr="0070095A">
                        <w:rPr>
                          <w:rFonts w:ascii="Gill Sans MT" w:eastAsia="Calibri" w:hAnsi="Gill Sans MT" w:cs="Arial"/>
                          <w:color w:val="0070C0"/>
                          <w:kern w:val="24"/>
                        </w:rPr>
                        <w:t xml:space="preserve">Corporate worship </w:t>
                      </w:r>
                      <w:r w:rsidRPr="0070095A">
                        <w:rPr>
                          <w:rFonts w:ascii="Gill Sans MT" w:eastAsia="Calibri" w:hAnsi="Gill Sans MT" w:cs="Arial"/>
                          <w:color w:val="000000" w:themeColor="text1"/>
                          <w:kern w:val="24"/>
                        </w:rPr>
                        <w:t xml:space="preserve">assumes a shared set of beliefs and values, </w:t>
                      </w:r>
                      <w:r w:rsidR="0070095A" w:rsidRPr="0070095A">
                        <w:rPr>
                          <w:rFonts w:ascii="Gill Sans MT" w:eastAsia="Calibri" w:hAnsi="Gill Sans MT" w:cs="Arial"/>
                          <w:color w:val="000000" w:themeColor="text1"/>
                          <w:kern w:val="24"/>
                        </w:rPr>
                        <w:t>i.e.,</w:t>
                      </w:r>
                      <w:r w:rsidRPr="0070095A">
                        <w:rPr>
                          <w:rFonts w:ascii="Gill Sans MT" w:eastAsia="Calibri" w:hAnsi="Gill Sans MT" w:cs="Arial"/>
                          <w:color w:val="000000" w:themeColor="text1"/>
                          <w:kern w:val="24"/>
                        </w:rPr>
                        <w:t xml:space="preserve"> a worshipping congregation meeting on a Sunday, where the worship is confessional and evangelistic (to spread the Christian gospel by public preaching or personal witness).</w:t>
                      </w:r>
                    </w:p>
                  </w:txbxContent>
                </v:textbox>
                <w10:wrap anchorx="margin"/>
              </v:rect>
            </w:pict>
          </mc:Fallback>
        </mc:AlternateContent>
      </w:r>
    </w:p>
    <w:p w14:paraId="72EC8E45" w14:textId="3CFE76BF" w:rsidR="00373006" w:rsidRPr="0070095A" w:rsidRDefault="00373006" w:rsidP="003A2052">
      <w:pPr>
        <w:rPr>
          <w:rFonts w:ascii="Gill Sans MT" w:hAnsi="Gill Sans MT"/>
          <w:b/>
          <w:bCs/>
        </w:rPr>
      </w:pPr>
    </w:p>
    <w:p w14:paraId="37A0B4C5" w14:textId="7C33A8F5" w:rsidR="00373006" w:rsidRPr="0070095A" w:rsidRDefault="00373006" w:rsidP="003A2052">
      <w:pPr>
        <w:rPr>
          <w:rFonts w:ascii="Gill Sans MT" w:hAnsi="Gill Sans MT"/>
          <w:b/>
          <w:bCs/>
        </w:rPr>
      </w:pPr>
    </w:p>
    <w:p w14:paraId="4C381AB5" w14:textId="1A213ADB" w:rsidR="00373006" w:rsidRPr="0070095A" w:rsidRDefault="0070095A" w:rsidP="003A2052">
      <w:pPr>
        <w:rPr>
          <w:rFonts w:ascii="Gill Sans MT" w:hAnsi="Gill Sans MT"/>
          <w:b/>
          <w:bCs/>
        </w:rPr>
      </w:pPr>
      <w:r w:rsidRPr="00836C40">
        <w:rPr>
          <w:rFonts w:ascii="Trebuchet MS" w:hAnsi="Trebuchet MS"/>
          <w:b/>
          <w:bCs/>
          <w:noProof/>
        </w:rPr>
        <w:drawing>
          <wp:anchor distT="0" distB="0" distL="114300" distR="114300" simplePos="0" relativeHeight="251664384" behindDoc="0" locked="0" layoutInCell="1" allowOverlap="1" wp14:anchorId="524108BD" wp14:editId="28630D7D">
            <wp:simplePos x="0" y="0"/>
            <wp:positionH relativeFrom="column">
              <wp:posOffset>984250</wp:posOffset>
            </wp:positionH>
            <wp:positionV relativeFrom="paragraph">
              <wp:posOffset>248920</wp:posOffset>
            </wp:positionV>
            <wp:extent cx="558800" cy="558800"/>
            <wp:effectExtent l="0" t="0" r="0" b="0"/>
            <wp:wrapNone/>
            <wp:docPr id="1" name="Picture 2" descr="Free Icon | Church">
              <a:extLst xmlns:a="http://schemas.openxmlformats.org/drawingml/2006/main">
                <a:ext uri="{FF2B5EF4-FFF2-40B4-BE49-F238E27FC236}">
                  <a16:creationId xmlns:a16="http://schemas.microsoft.com/office/drawing/2014/main" id="{6EAE7003-B387-9446-97AE-BD10E9DA67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ree Icon | Church">
                      <a:extLst>
                        <a:ext uri="{FF2B5EF4-FFF2-40B4-BE49-F238E27FC236}">
                          <a16:creationId xmlns:a16="http://schemas.microsoft.com/office/drawing/2014/main" id="{6EAE7003-B387-9446-97AE-BD10E9DA672A}"/>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pic:spPr>
                </pic:pic>
              </a:graphicData>
            </a:graphic>
            <wp14:sizeRelH relativeFrom="margin">
              <wp14:pctWidth>0</wp14:pctWidth>
            </wp14:sizeRelH>
            <wp14:sizeRelV relativeFrom="margin">
              <wp14:pctHeight>0</wp14:pctHeight>
            </wp14:sizeRelV>
          </wp:anchor>
        </w:drawing>
      </w:r>
    </w:p>
    <w:p w14:paraId="1355DB71" w14:textId="3BED4FF5" w:rsidR="00373006" w:rsidRDefault="00373006" w:rsidP="003A2052">
      <w:pPr>
        <w:rPr>
          <w:rFonts w:ascii="Trebuchet MS" w:hAnsi="Trebuchet MS"/>
          <w:b/>
          <w:bCs/>
        </w:rPr>
      </w:pPr>
    </w:p>
    <w:p w14:paraId="5314022D" w14:textId="15D64430" w:rsidR="00373006" w:rsidRDefault="00836C40" w:rsidP="003A2052">
      <w:pPr>
        <w:rPr>
          <w:rFonts w:ascii="Trebuchet MS" w:hAnsi="Trebuchet MS"/>
          <w:b/>
          <w:bCs/>
        </w:rPr>
      </w:pPr>
      <w:r w:rsidRPr="00836C40">
        <w:rPr>
          <w:rFonts w:ascii="Trebuchet MS" w:hAnsi="Trebuchet MS"/>
          <w:b/>
          <w:bCs/>
          <w:noProof/>
        </w:rPr>
        <w:drawing>
          <wp:anchor distT="0" distB="0" distL="114300" distR="114300" simplePos="0" relativeHeight="251665408" behindDoc="0" locked="0" layoutInCell="1" allowOverlap="1" wp14:anchorId="245252A9" wp14:editId="1D0619C9">
            <wp:simplePos x="0" y="0"/>
            <wp:positionH relativeFrom="rightMargin">
              <wp:posOffset>-292100</wp:posOffset>
            </wp:positionH>
            <wp:positionV relativeFrom="paragraph">
              <wp:posOffset>10795</wp:posOffset>
            </wp:positionV>
            <wp:extent cx="558800" cy="558800"/>
            <wp:effectExtent l="0" t="0" r="0" b="0"/>
            <wp:wrapNone/>
            <wp:docPr id="1028" name="Picture 4" descr="Children, Families, Childcare and Schools | Ask Poli">
              <a:extLst xmlns:a="http://schemas.openxmlformats.org/drawingml/2006/main">
                <a:ext uri="{FF2B5EF4-FFF2-40B4-BE49-F238E27FC236}">
                  <a16:creationId xmlns:a16="http://schemas.microsoft.com/office/drawing/2014/main" id="{4438BB94-81CE-C146-80E0-7FFE02B266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hildren, Families, Childcare and Schools | Ask Poli">
                      <a:extLst>
                        <a:ext uri="{FF2B5EF4-FFF2-40B4-BE49-F238E27FC236}">
                          <a16:creationId xmlns:a16="http://schemas.microsoft.com/office/drawing/2014/main" id="{4438BB94-81CE-C146-80E0-7FFE02B266C7}"/>
                        </a:ext>
                      </a:extLst>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pic:spPr>
                </pic:pic>
              </a:graphicData>
            </a:graphic>
            <wp14:sizeRelH relativeFrom="margin">
              <wp14:pctWidth>0</wp14:pctWidth>
            </wp14:sizeRelH>
            <wp14:sizeRelV relativeFrom="margin">
              <wp14:pctHeight>0</wp14:pctHeight>
            </wp14:sizeRelV>
          </wp:anchor>
        </w:drawing>
      </w:r>
    </w:p>
    <w:p w14:paraId="5A75B024" w14:textId="4B22EC76" w:rsidR="00373006" w:rsidRDefault="00373006" w:rsidP="003A2052">
      <w:pPr>
        <w:rPr>
          <w:rFonts w:ascii="Trebuchet MS" w:hAnsi="Trebuchet MS"/>
          <w:b/>
          <w:bCs/>
        </w:rPr>
      </w:pPr>
    </w:p>
    <w:p w14:paraId="7C614D5A" w14:textId="77777777" w:rsidR="00061883" w:rsidRDefault="00061883" w:rsidP="00AB003A">
      <w:pPr>
        <w:rPr>
          <w:rFonts w:ascii="Trebuchet MS" w:hAnsi="Trebuchet MS"/>
          <w:b/>
          <w:bCs/>
        </w:rPr>
      </w:pPr>
    </w:p>
    <w:p w14:paraId="6913C644" w14:textId="5B9317B4" w:rsidR="00AB003A" w:rsidRPr="0070095A" w:rsidRDefault="00AB003A" w:rsidP="00AB003A">
      <w:pPr>
        <w:rPr>
          <w:rFonts w:ascii="Gill Sans MT" w:hAnsi="Gill Sans MT"/>
          <w:b/>
          <w:bCs/>
          <w:sz w:val="24"/>
          <w:szCs w:val="24"/>
        </w:rPr>
      </w:pPr>
      <w:r w:rsidRPr="0070095A">
        <w:rPr>
          <w:rFonts w:ascii="Gill Sans MT" w:hAnsi="Gill Sans MT"/>
          <w:b/>
          <w:bCs/>
          <w:sz w:val="24"/>
          <w:szCs w:val="24"/>
        </w:rPr>
        <w:t xml:space="preserve">Confessional vs </w:t>
      </w:r>
      <w:proofErr w:type="gramStart"/>
      <w:r w:rsidR="001F06BC">
        <w:rPr>
          <w:rFonts w:ascii="Gill Sans MT" w:hAnsi="Gill Sans MT"/>
          <w:b/>
          <w:bCs/>
          <w:sz w:val="24"/>
          <w:szCs w:val="24"/>
        </w:rPr>
        <w:t>Non-Confessional</w:t>
      </w:r>
      <w:proofErr w:type="gramEnd"/>
    </w:p>
    <w:p w14:paraId="36AA1FBB" w14:textId="77777777" w:rsidR="00AB003A" w:rsidRPr="0070095A" w:rsidRDefault="00AB003A" w:rsidP="0070095A">
      <w:pPr>
        <w:jc w:val="both"/>
        <w:rPr>
          <w:rFonts w:ascii="Gill Sans MT" w:hAnsi="Gill Sans MT"/>
        </w:rPr>
      </w:pPr>
      <w:r w:rsidRPr="0070095A">
        <w:rPr>
          <w:rFonts w:ascii="Gill Sans MT" w:hAnsi="Gill Sans MT"/>
          <w:b/>
          <w:bCs/>
        </w:rPr>
        <w:t>Confessional</w:t>
      </w:r>
      <w:r w:rsidRPr="0070095A">
        <w:rPr>
          <w:rFonts w:ascii="Gill Sans MT" w:hAnsi="Gill Sans MT"/>
        </w:rPr>
        <w:t xml:space="preserve"> – the dictionary explains that when you confess, you are admitting or declaring something to someone else. Christians will confess their faith and their believe in God. This may be done through public declaration, singing, prayer or liturgy or personally through their actions or decisions.  Therefore, confessional language will be anything that declares or confesses a faith in God.</w:t>
      </w:r>
    </w:p>
    <w:p w14:paraId="37901A88" w14:textId="72B50122" w:rsidR="00AB003A" w:rsidRPr="0070095A" w:rsidRDefault="00AB003A" w:rsidP="00AB003A">
      <w:pPr>
        <w:spacing w:after="0"/>
        <w:rPr>
          <w:rFonts w:ascii="Gill Sans MT" w:hAnsi="Gill Sans MT"/>
          <w:i/>
          <w:iCs/>
        </w:rPr>
      </w:pPr>
      <w:proofErr w:type="gramStart"/>
      <w:r w:rsidRPr="0070095A">
        <w:rPr>
          <w:rFonts w:ascii="Gill Sans MT" w:hAnsi="Gill Sans MT"/>
        </w:rPr>
        <w:t>e.g.</w:t>
      </w:r>
      <w:proofErr w:type="gramEnd"/>
      <w:r w:rsidRPr="0070095A">
        <w:rPr>
          <w:rFonts w:ascii="Gill Sans MT" w:hAnsi="Gill Sans MT"/>
        </w:rPr>
        <w:t xml:space="preserve"> </w:t>
      </w:r>
      <w:r w:rsidRPr="0070095A">
        <w:rPr>
          <w:rFonts w:ascii="Gill Sans MT" w:hAnsi="Gill Sans MT"/>
          <w:i/>
          <w:iCs/>
        </w:rPr>
        <w:t>I believe in God, the Father almighty,</w:t>
      </w:r>
      <w:r w:rsidRPr="0070095A">
        <w:rPr>
          <w:rFonts w:ascii="Gill Sans MT" w:hAnsi="Gill Sans MT"/>
          <w:i/>
          <w:iCs/>
        </w:rPr>
        <w:br/>
        <w:t>creator of heaven and earth.</w:t>
      </w:r>
      <w:r w:rsidRPr="0070095A">
        <w:rPr>
          <w:rFonts w:ascii="Gill Sans MT" w:hAnsi="Gill Sans MT"/>
          <w:i/>
          <w:iCs/>
        </w:rPr>
        <w:br/>
        <w:t>I believe in Jesus Christ, his only Son, our Lord,</w:t>
      </w:r>
      <w:r w:rsidRPr="0070095A">
        <w:rPr>
          <w:rFonts w:ascii="Gill Sans MT" w:hAnsi="Gill Sans MT"/>
          <w:i/>
          <w:iCs/>
        </w:rPr>
        <w:br/>
        <w:t>who was conceived by the Holy Spirit.</w:t>
      </w:r>
    </w:p>
    <w:p w14:paraId="2F2BFE2B" w14:textId="77777777" w:rsidR="00AB003A" w:rsidRPr="0070095A" w:rsidRDefault="00AB003A" w:rsidP="00AB003A">
      <w:pPr>
        <w:spacing w:after="0"/>
        <w:rPr>
          <w:rFonts w:ascii="Gill Sans MT" w:hAnsi="Gill Sans MT"/>
        </w:rPr>
      </w:pPr>
    </w:p>
    <w:p w14:paraId="2E56A5D4" w14:textId="45C27DFB" w:rsidR="00AB003A" w:rsidRPr="0070095A" w:rsidRDefault="00AB003A" w:rsidP="0070095A">
      <w:pPr>
        <w:jc w:val="both"/>
        <w:rPr>
          <w:rFonts w:ascii="Gill Sans MT" w:hAnsi="Gill Sans MT"/>
        </w:rPr>
      </w:pPr>
      <w:r w:rsidRPr="0070095A">
        <w:rPr>
          <w:rFonts w:ascii="Gill Sans MT" w:hAnsi="Gill Sans MT"/>
          <w:b/>
          <w:bCs/>
        </w:rPr>
        <w:t>Non-confessional</w:t>
      </w:r>
      <w:r w:rsidRPr="0070095A">
        <w:rPr>
          <w:rFonts w:ascii="Gill Sans MT" w:hAnsi="Gill Sans MT"/>
        </w:rPr>
        <w:t xml:space="preserve"> language will be any word, song or response that does not require the person saying it to profess a faith they may not have.  It may explain a truth about the Christian faith or tradition but does not include any element of personal declaration of faith.</w:t>
      </w:r>
    </w:p>
    <w:p w14:paraId="5167CF2A" w14:textId="77D62992" w:rsidR="00AB003A" w:rsidRPr="0070095A" w:rsidRDefault="00AB003A" w:rsidP="0070095A">
      <w:pPr>
        <w:jc w:val="both"/>
        <w:rPr>
          <w:rFonts w:ascii="Gill Sans MT" w:hAnsi="Gill Sans MT"/>
        </w:rPr>
      </w:pPr>
      <w:r w:rsidRPr="0070095A">
        <w:rPr>
          <w:rFonts w:ascii="Gill Sans MT" w:hAnsi="Gill Sans MT"/>
        </w:rPr>
        <w:t xml:space="preserve">Our schools and acts of collective worship must be non-confessional to allow them to be truly invitational and inclusive of all faiths and none. </w:t>
      </w:r>
    </w:p>
    <w:p w14:paraId="24788E2B" w14:textId="77777777" w:rsidR="00837A62" w:rsidRDefault="00837A62" w:rsidP="00837A62">
      <w:pPr>
        <w:spacing w:after="0"/>
        <w:jc w:val="center"/>
        <w:rPr>
          <w:rFonts w:ascii="Gill Sans MT" w:hAnsi="Gill Sans MT"/>
          <w:i/>
          <w:iCs/>
        </w:rPr>
      </w:pPr>
      <w:r w:rsidRPr="00E842CB">
        <w:rPr>
          <w:rFonts w:ascii="Gill Sans MT" w:hAnsi="Gill Sans MT"/>
          <w:i/>
          <w:iCs/>
        </w:rPr>
        <w:t xml:space="preserve">It is an expectation that care will be taken to ensure that the language used by those facilitating worship avoids assuming faith in all those participating, listening and watching. </w:t>
      </w:r>
    </w:p>
    <w:p w14:paraId="3FF2CCC8" w14:textId="77777777" w:rsidR="00837A62" w:rsidRPr="00E842CB" w:rsidRDefault="00837A62" w:rsidP="00837A62">
      <w:pPr>
        <w:spacing w:after="0"/>
        <w:jc w:val="center"/>
        <w:rPr>
          <w:rFonts w:ascii="Gill Sans MT" w:eastAsia="Calibri" w:hAnsi="Gill Sans MT" w:cs="Arial"/>
          <w:b/>
          <w:bCs/>
          <w:i/>
          <w:iCs/>
          <w:color w:val="000000" w:themeColor="text1"/>
          <w:kern w:val="24"/>
          <w:sz w:val="18"/>
          <w:szCs w:val="18"/>
        </w:rPr>
      </w:pPr>
      <w:r w:rsidRPr="00E842CB">
        <w:rPr>
          <w:rFonts w:ascii="Gill Sans MT" w:hAnsi="Gill Sans MT"/>
          <w:i/>
          <w:iCs/>
          <w:sz w:val="18"/>
          <w:szCs w:val="18"/>
        </w:rPr>
        <w:t>(CEEO collective worship guidance doc)</w:t>
      </w:r>
    </w:p>
    <w:p w14:paraId="4F03E4DC" w14:textId="77777777" w:rsidR="00E842CB" w:rsidRDefault="00E842CB" w:rsidP="003A2052">
      <w:pPr>
        <w:rPr>
          <w:rFonts w:ascii="Gill Sans MT" w:hAnsi="Gill Sans MT"/>
          <w:b/>
          <w:bCs/>
          <w:sz w:val="24"/>
          <w:szCs w:val="24"/>
        </w:rPr>
      </w:pPr>
    </w:p>
    <w:p w14:paraId="47E87049" w14:textId="42F1BD9C" w:rsidR="00373006" w:rsidRPr="0070095A" w:rsidRDefault="00881583" w:rsidP="003A2052">
      <w:pPr>
        <w:rPr>
          <w:rFonts w:ascii="Gill Sans MT" w:hAnsi="Gill Sans MT"/>
          <w:b/>
          <w:bCs/>
          <w:sz w:val="24"/>
          <w:szCs w:val="24"/>
        </w:rPr>
      </w:pPr>
      <w:r w:rsidRPr="0070095A">
        <w:rPr>
          <w:rFonts w:ascii="Gill Sans MT" w:hAnsi="Gill Sans MT"/>
          <w:b/>
          <w:bCs/>
          <w:sz w:val="24"/>
          <w:szCs w:val="24"/>
        </w:rPr>
        <w:t>A tension</w:t>
      </w:r>
    </w:p>
    <w:p w14:paraId="17D87896" w14:textId="01C369FB" w:rsidR="00881583" w:rsidRPr="0070095A" w:rsidRDefault="00881583" w:rsidP="00881583">
      <w:pPr>
        <w:jc w:val="both"/>
        <w:rPr>
          <w:rFonts w:ascii="Gill Sans MT" w:hAnsi="Gill Sans MT"/>
        </w:rPr>
      </w:pPr>
      <w:r w:rsidRPr="0070095A">
        <w:rPr>
          <w:rFonts w:ascii="Gill Sans MT" w:hAnsi="Gill Sans MT"/>
        </w:rPr>
        <w:t>There is a constant tension between the distinctive Christian character of the school whilst being inclusive and invitational to all those being educated within it. Finding a balance and harmony is the key to a flourishing C</w:t>
      </w:r>
      <w:r w:rsidR="004E049B" w:rsidRPr="0070095A">
        <w:rPr>
          <w:rFonts w:ascii="Gill Sans MT" w:hAnsi="Gill Sans MT"/>
        </w:rPr>
        <w:t>of</w:t>
      </w:r>
      <w:r w:rsidRPr="0070095A">
        <w:rPr>
          <w:rFonts w:ascii="Gill Sans MT" w:hAnsi="Gill Sans MT"/>
        </w:rPr>
        <w:t xml:space="preserve">E school where all know they are welcomed and included for who they are. </w:t>
      </w:r>
    </w:p>
    <w:p w14:paraId="5A0D5235" w14:textId="3CB9B855" w:rsidR="00881583" w:rsidRPr="0070095A" w:rsidRDefault="00881583" w:rsidP="00881583">
      <w:pPr>
        <w:jc w:val="both"/>
        <w:rPr>
          <w:rFonts w:ascii="Gill Sans MT" w:hAnsi="Gill Sans MT"/>
        </w:rPr>
      </w:pPr>
      <w:r w:rsidRPr="0070095A">
        <w:rPr>
          <w:rFonts w:ascii="Gill Sans MT" w:hAnsi="Gill Sans MT"/>
        </w:rPr>
        <w:t xml:space="preserve">Our distinctive Christian vision demonstrates to all looking in, that we are a Church of England school, where the driver for all we do is the example of Jesus. This vision does not ask those who attend the school or teach there to profess a faith in Christianity </w:t>
      </w:r>
      <w:r w:rsidR="0021511F" w:rsidRPr="0070095A">
        <w:rPr>
          <w:rFonts w:ascii="Gill Sans MT" w:hAnsi="Gill Sans MT"/>
        </w:rPr>
        <w:t xml:space="preserve">that </w:t>
      </w:r>
      <w:r w:rsidRPr="0070095A">
        <w:rPr>
          <w:rFonts w:ascii="Gill Sans MT" w:hAnsi="Gill Sans MT"/>
        </w:rPr>
        <w:t xml:space="preserve">they may not have. It </w:t>
      </w:r>
      <w:r w:rsidR="00373006" w:rsidRPr="0070095A">
        <w:rPr>
          <w:rFonts w:ascii="Gill Sans MT" w:hAnsi="Gill Sans MT"/>
        </w:rPr>
        <w:t>simply says</w:t>
      </w:r>
      <w:r w:rsidRPr="0070095A">
        <w:rPr>
          <w:rFonts w:ascii="Gill Sans MT" w:hAnsi="Gill Sans MT"/>
        </w:rPr>
        <w:t xml:space="preserve"> </w:t>
      </w:r>
      <w:r w:rsidR="00373006" w:rsidRPr="0070095A">
        <w:rPr>
          <w:rFonts w:ascii="Gill Sans MT" w:hAnsi="Gill Sans MT"/>
        </w:rPr>
        <w:t xml:space="preserve">that </w:t>
      </w:r>
      <w:r w:rsidRPr="0070095A">
        <w:rPr>
          <w:rFonts w:ascii="Gill Sans MT" w:hAnsi="Gill Sans MT"/>
        </w:rPr>
        <w:t>our school is built on Christian values</w:t>
      </w:r>
      <w:r w:rsidR="0021511F" w:rsidRPr="0070095A">
        <w:rPr>
          <w:rFonts w:ascii="Gill Sans MT" w:hAnsi="Gill Sans MT"/>
        </w:rPr>
        <w:t xml:space="preserve"> that </w:t>
      </w:r>
      <w:r w:rsidR="00373006" w:rsidRPr="0070095A">
        <w:rPr>
          <w:rFonts w:ascii="Gill Sans MT" w:hAnsi="Gill Sans MT"/>
        </w:rPr>
        <w:t xml:space="preserve">guide our behaviour and decisions – these are great life values to live by to help us to flourish individually and together.  </w:t>
      </w:r>
    </w:p>
    <w:p w14:paraId="22CF0DD4" w14:textId="77777777" w:rsidR="0070095A" w:rsidRPr="0070095A" w:rsidRDefault="0070095A" w:rsidP="00881583">
      <w:pPr>
        <w:jc w:val="both"/>
        <w:rPr>
          <w:rFonts w:ascii="Gill Sans MT" w:hAnsi="Gill Sans MT"/>
          <w:b/>
          <w:bCs/>
        </w:rPr>
      </w:pPr>
    </w:p>
    <w:p w14:paraId="3FF1BEBF" w14:textId="0AB32B16" w:rsidR="00373006" w:rsidRPr="0070095A" w:rsidRDefault="00373006" w:rsidP="00881583">
      <w:pPr>
        <w:jc w:val="both"/>
        <w:rPr>
          <w:rFonts w:ascii="Gill Sans MT" w:hAnsi="Gill Sans MT"/>
          <w:b/>
          <w:bCs/>
          <w:sz w:val="24"/>
          <w:szCs w:val="24"/>
        </w:rPr>
      </w:pPr>
      <w:r w:rsidRPr="0070095A">
        <w:rPr>
          <w:rFonts w:ascii="Gill Sans MT" w:hAnsi="Gill Sans MT"/>
          <w:b/>
          <w:bCs/>
          <w:sz w:val="24"/>
          <w:szCs w:val="24"/>
        </w:rPr>
        <w:t>Invitational</w:t>
      </w:r>
      <w:r w:rsidR="0070095A" w:rsidRPr="0070095A">
        <w:rPr>
          <w:rFonts w:ascii="Gill Sans MT" w:hAnsi="Gill Sans MT"/>
          <w:b/>
          <w:bCs/>
          <w:sz w:val="24"/>
          <w:szCs w:val="24"/>
        </w:rPr>
        <w:t xml:space="preserve"> acts of collective worship</w:t>
      </w:r>
    </w:p>
    <w:p w14:paraId="682C5802" w14:textId="3817B2E6" w:rsidR="00373006" w:rsidRPr="0070095A" w:rsidRDefault="00373006" w:rsidP="00881583">
      <w:pPr>
        <w:jc w:val="both"/>
        <w:rPr>
          <w:rFonts w:ascii="Gill Sans MT" w:hAnsi="Gill Sans MT"/>
        </w:rPr>
      </w:pPr>
      <w:r w:rsidRPr="0070095A">
        <w:rPr>
          <w:rFonts w:ascii="Gill Sans MT" w:hAnsi="Gill Sans MT"/>
        </w:rPr>
        <w:t>Offering invitations within school is one way to ease this tension. The new guidance document from the Church of England Education office explains clearly what is meant by collective worship that is invitational.</w:t>
      </w:r>
    </w:p>
    <w:p w14:paraId="2716EB7E" w14:textId="77777777" w:rsidR="00373006" w:rsidRPr="0070095A" w:rsidRDefault="00373006" w:rsidP="00373006">
      <w:pPr>
        <w:jc w:val="center"/>
        <w:rPr>
          <w:rFonts w:ascii="Gill Sans MT" w:hAnsi="Gill Sans MT"/>
          <w:i/>
          <w:iCs/>
        </w:rPr>
      </w:pPr>
      <w:r w:rsidRPr="0070095A">
        <w:rPr>
          <w:rFonts w:ascii="Gill Sans MT" w:hAnsi="Gill Sans MT"/>
          <w:i/>
          <w:iCs/>
          <w:color w:val="0070C0"/>
        </w:rPr>
        <w:t xml:space="preserve">Parents, pupils and adults can expect to encounter worship that is consistently invitational. There should be no compulsion to ‘do anything’. </w:t>
      </w:r>
    </w:p>
    <w:p w14:paraId="628A3B7E" w14:textId="1C1EB3E4" w:rsidR="00373006" w:rsidRPr="0070095A" w:rsidRDefault="00373006" w:rsidP="00373006">
      <w:pPr>
        <w:jc w:val="center"/>
        <w:rPr>
          <w:rFonts w:ascii="Gill Sans MT" w:hAnsi="Gill Sans MT"/>
          <w:i/>
          <w:iCs/>
        </w:rPr>
      </w:pPr>
      <w:r w:rsidRPr="0070095A">
        <w:rPr>
          <w:rFonts w:ascii="Gill Sans MT" w:hAnsi="Gill Sans MT"/>
          <w:i/>
          <w:iCs/>
        </w:rPr>
        <w:t xml:space="preserve">Rather, worship should provide the opportunity to engage whilst allowing the freedom of those of different faiths and those who profess no religious faith to be present and to engage with integrity. The metaphor of ‘warm fires and open doors’ captures this idea. The warmth of the fire derives from the clarity and authenticity of the Christian message at its heart. There is no value to an encounter with a watered down, lowest common denominator version of faith. Importantly the door is open, all are welcome to come in and sit as near or as far away from the fire as they feel comfortable. Pupils and adults should always only be invited to pray if they wish to do so and should be invited to pray in their own way. Prayer should always be accompanied by the option to reflect. </w:t>
      </w:r>
    </w:p>
    <w:p w14:paraId="67AAAD93" w14:textId="24B2E746" w:rsidR="00A54F83" w:rsidRPr="001F06BC" w:rsidRDefault="00373006" w:rsidP="001F06BC">
      <w:pPr>
        <w:jc w:val="center"/>
        <w:rPr>
          <w:rFonts w:ascii="Gill Sans MT" w:hAnsi="Gill Sans MT"/>
          <w:i/>
          <w:iCs/>
        </w:rPr>
      </w:pPr>
      <w:r w:rsidRPr="0070095A">
        <w:rPr>
          <w:rFonts w:ascii="Gill Sans MT" w:hAnsi="Gill Sans MT"/>
          <w:i/>
          <w:iCs/>
        </w:rPr>
        <w:t>(CEEO CW guidance document May 21)</w:t>
      </w:r>
    </w:p>
    <w:p w14:paraId="12905537" w14:textId="35014097" w:rsidR="00836C40" w:rsidRPr="001F06BC" w:rsidRDefault="007F2DDF" w:rsidP="00836C40">
      <w:pPr>
        <w:rPr>
          <w:rFonts w:ascii="Gill Sans MT" w:hAnsi="Gill Sans MT"/>
        </w:rPr>
      </w:pPr>
      <w:r w:rsidRPr="001F06BC">
        <w:rPr>
          <w:rFonts w:ascii="Gill Sans MT" w:hAnsi="Gill Sans MT"/>
        </w:rPr>
        <w:t>In addition is it worth remembering that although collective worship in church schools must legally reflect the trust deed</w:t>
      </w:r>
      <w:r w:rsidR="001F06BC" w:rsidRPr="001F06BC">
        <w:rPr>
          <w:rFonts w:ascii="Gill Sans MT" w:hAnsi="Gill Sans MT"/>
        </w:rPr>
        <w:t>,</w:t>
      </w:r>
      <w:r w:rsidRPr="001F06BC">
        <w:rPr>
          <w:rFonts w:ascii="Gill Sans MT" w:hAnsi="Gill Sans MT"/>
        </w:rPr>
        <w:t xml:space="preserve"> the expectation of society is that worship should be open to all that wish to attend. For </w:t>
      </w:r>
      <w:r w:rsidR="007D5291" w:rsidRPr="001F06BC">
        <w:rPr>
          <w:rFonts w:ascii="Gill Sans MT" w:hAnsi="Gill Sans MT"/>
        </w:rPr>
        <w:t>example,</w:t>
      </w:r>
      <w:r w:rsidRPr="001F06BC">
        <w:rPr>
          <w:rFonts w:ascii="Gill Sans MT" w:hAnsi="Gill Sans MT"/>
        </w:rPr>
        <w:t xml:space="preserve"> </w:t>
      </w:r>
      <w:r w:rsidR="00836C40" w:rsidRPr="001F06BC">
        <w:rPr>
          <w:rFonts w:ascii="Gill Sans MT" w:hAnsi="Gill Sans MT"/>
        </w:rPr>
        <w:t xml:space="preserve">The DfE circular document that sets out the legal requirements for collective worship in </w:t>
      </w:r>
      <w:r w:rsidRPr="001F06BC">
        <w:rPr>
          <w:rFonts w:ascii="Gill Sans MT" w:hAnsi="Gill Sans MT"/>
        </w:rPr>
        <w:t xml:space="preserve">community </w:t>
      </w:r>
      <w:r w:rsidR="00836C40" w:rsidRPr="001F06BC">
        <w:rPr>
          <w:rFonts w:ascii="Gill Sans MT" w:hAnsi="Gill Sans MT"/>
        </w:rPr>
        <w:t xml:space="preserve">schools, clearly shows that worship should be inclusive of all. </w:t>
      </w:r>
    </w:p>
    <w:p w14:paraId="1A8264F4" w14:textId="213F72AE" w:rsidR="00836C40" w:rsidRPr="0070095A" w:rsidRDefault="00836C40" w:rsidP="00836C40">
      <w:pPr>
        <w:jc w:val="center"/>
        <w:rPr>
          <w:rFonts w:ascii="Gill Sans MT" w:hAnsi="Gill Sans MT"/>
          <w:i/>
          <w:iCs/>
        </w:rPr>
      </w:pPr>
      <w:r w:rsidRPr="0070095A">
        <w:rPr>
          <w:rFonts w:ascii="Gill Sans MT" w:hAnsi="Gill Sans MT"/>
          <w:i/>
          <w:iCs/>
        </w:rPr>
        <w:t>Pupils who do not come from Christian families should be able to join in the daily act of collective worship even though this would, in the main, reflect the broad traditions of Christian belief. The law intends that, subject to the exceptions provided by section 9 of the 1988 Act (paragraph 83), all pupils will take part in such collective worship.</w:t>
      </w:r>
    </w:p>
    <w:p w14:paraId="2439E64A" w14:textId="7E5F292A" w:rsidR="00E842CB" w:rsidRPr="001F06BC" w:rsidRDefault="00836C40" w:rsidP="001F06BC">
      <w:pPr>
        <w:jc w:val="center"/>
        <w:rPr>
          <w:rFonts w:ascii="Gill Sans MT" w:eastAsia="Calibri" w:hAnsi="Gill Sans MT" w:cs="Arial"/>
          <w:i/>
          <w:iCs/>
          <w:color w:val="000000" w:themeColor="text1"/>
          <w:kern w:val="24"/>
        </w:rPr>
      </w:pPr>
      <w:r w:rsidRPr="0070095A">
        <w:rPr>
          <w:rFonts w:ascii="Gill Sans MT" w:eastAsia="Calibri" w:hAnsi="Gill Sans MT" w:cs="Arial"/>
          <w:i/>
          <w:iCs/>
          <w:color w:val="000000" w:themeColor="text1"/>
          <w:kern w:val="24"/>
        </w:rPr>
        <w:t>(DfE Circular 1/94 p.22)</w:t>
      </w:r>
    </w:p>
    <w:p w14:paraId="173812FD" w14:textId="4F55A8CF" w:rsidR="00836C40" w:rsidRPr="00A06ED6" w:rsidRDefault="0070095A" w:rsidP="00AB003A">
      <w:pPr>
        <w:rPr>
          <w:rFonts w:ascii="Gill Sans MT" w:hAnsi="Gill Sans MT"/>
          <w:b/>
          <w:bCs/>
          <w:sz w:val="24"/>
          <w:szCs w:val="24"/>
        </w:rPr>
      </w:pPr>
      <w:r>
        <w:rPr>
          <w:rFonts w:ascii="Gill Sans MT" w:hAnsi="Gill Sans MT"/>
          <w:b/>
          <w:bCs/>
          <w:sz w:val="24"/>
          <w:szCs w:val="24"/>
        </w:rPr>
        <w:t xml:space="preserve">Collective </w:t>
      </w:r>
      <w:r w:rsidR="00AB003A" w:rsidRPr="00A06ED6">
        <w:rPr>
          <w:rFonts w:ascii="Gill Sans MT" w:hAnsi="Gill Sans MT"/>
          <w:b/>
          <w:bCs/>
          <w:sz w:val="24"/>
          <w:szCs w:val="24"/>
        </w:rPr>
        <w:t>Worship as ‘family time’</w:t>
      </w:r>
    </w:p>
    <w:p w14:paraId="401D20E1" w14:textId="0FCF33EE" w:rsidR="00AB003A" w:rsidRPr="00A06ED6" w:rsidRDefault="00AB003A" w:rsidP="00A06ED6">
      <w:pPr>
        <w:spacing w:line="276" w:lineRule="auto"/>
        <w:jc w:val="both"/>
        <w:rPr>
          <w:rFonts w:ascii="Gill Sans MT" w:hAnsi="Gill Sans MT"/>
        </w:rPr>
      </w:pPr>
      <w:r w:rsidRPr="00A06ED6">
        <w:rPr>
          <w:rFonts w:ascii="Gill Sans MT" w:hAnsi="Gill Sans MT"/>
        </w:rPr>
        <w:t xml:space="preserve">In </w:t>
      </w:r>
      <w:r w:rsidR="00A06ED6">
        <w:rPr>
          <w:rFonts w:ascii="Gill Sans MT" w:hAnsi="Gill Sans MT"/>
        </w:rPr>
        <w:t xml:space="preserve">a </w:t>
      </w:r>
      <w:r w:rsidRPr="00A06ED6">
        <w:rPr>
          <w:rFonts w:ascii="Gill Sans MT" w:hAnsi="Gill Sans MT"/>
        </w:rPr>
        <w:t xml:space="preserve">Church of England </w:t>
      </w:r>
      <w:r w:rsidR="00A06ED6" w:rsidRPr="00A06ED6">
        <w:rPr>
          <w:rFonts w:ascii="Gill Sans MT" w:hAnsi="Gill Sans MT"/>
        </w:rPr>
        <w:t>school</w:t>
      </w:r>
      <w:r w:rsidR="00A06ED6">
        <w:rPr>
          <w:rFonts w:ascii="Gill Sans MT" w:hAnsi="Gill Sans MT"/>
        </w:rPr>
        <w:t xml:space="preserve"> </w:t>
      </w:r>
      <w:r w:rsidRPr="00A06ED6">
        <w:rPr>
          <w:rFonts w:ascii="Gill Sans MT" w:hAnsi="Gill Sans MT"/>
        </w:rPr>
        <w:t xml:space="preserve">collective worship is the unique </w:t>
      </w:r>
      <w:r w:rsidR="00A06ED6" w:rsidRPr="00A06ED6">
        <w:rPr>
          <w:rFonts w:ascii="Gill Sans MT" w:hAnsi="Gill Sans MT"/>
        </w:rPr>
        <w:t>beating heart of school life</w:t>
      </w:r>
      <w:r w:rsidRPr="00A06ED6">
        <w:rPr>
          <w:rFonts w:ascii="Gill Sans MT" w:hAnsi="Gill Sans MT"/>
        </w:rPr>
        <w:t>. It is a sacred</w:t>
      </w:r>
      <w:r w:rsidR="00023A58" w:rsidRPr="00A06ED6">
        <w:rPr>
          <w:rFonts w:ascii="Gill Sans MT" w:hAnsi="Gill Sans MT"/>
        </w:rPr>
        <w:t>, precious</w:t>
      </w:r>
      <w:r w:rsidR="00A06ED6">
        <w:rPr>
          <w:rFonts w:ascii="Gill Sans MT" w:hAnsi="Gill Sans MT"/>
        </w:rPr>
        <w:t xml:space="preserve"> and valued</w:t>
      </w:r>
      <w:r w:rsidRPr="00A06ED6">
        <w:rPr>
          <w:rFonts w:ascii="Gill Sans MT" w:hAnsi="Gill Sans MT"/>
        </w:rPr>
        <w:t xml:space="preserve"> time when the whole school family comes together.</w:t>
      </w:r>
    </w:p>
    <w:p w14:paraId="55470A63" w14:textId="77777777" w:rsidR="00A06ED6" w:rsidRDefault="00023A58" w:rsidP="00A06ED6">
      <w:pPr>
        <w:spacing w:line="276" w:lineRule="auto"/>
        <w:jc w:val="both"/>
        <w:rPr>
          <w:rFonts w:ascii="Gill Sans MT" w:hAnsi="Gill Sans MT"/>
        </w:rPr>
      </w:pPr>
      <w:r w:rsidRPr="00A06ED6">
        <w:rPr>
          <w:rFonts w:ascii="Gill Sans MT" w:hAnsi="Gill Sans MT"/>
        </w:rPr>
        <w:t>Think of it like</w:t>
      </w:r>
      <w:r w:rsidR="00A06ED6">
        <w:rPr>
          <w:rFonts w:ascii="Gill Sans MT" w:hAnsi="Gill Sans MT"/>
        </w:rPr>
        <w:t xml:space="preserve"> a</w:t>
      </w:r>
      <w:r w:rsidRPr="00A06ED6">
        <w:rPr>
          <w:rFonts w:ascii="Gill Sans MT" w:hAnsi="Gill Sans MT"/>
        </w:rPr>
        <w:t xml:space="preserve"> family</w:t>
      </w:r>
      <w:r w:rsidR="00A06ED6">
        <w:rPr>
          <w:rFonts w:ascii="Gill Sans MT" w:hAnsi="Gill Sans MT"/>
        </w:rPr>
        <w:t xml:space="preserve"> meal</w:t>
      </w:r>
      <w:r w:rsidR="00A06ED6" w:rsidRPr="00A06ED6">
        <w:rPr>
          <w:rFonts w:ascii="Gill Sans MT" w:hAnsi="Gill Sans MT"/>
        </w:rPr>
        <w:t>time</w:t>
      </w:r>
      <w:r w:rsidRPr="00A06ED6">
        <w:rPr>
          <w:rFonts w:ascii="Gill Sans MT" w:hAnsi="Gill Sans MT"/>
        </w:rPr>
        <w:t xml:space="preserve">. </w:t>
      </w:r>
    </w:p>
    <w:p w14:paraId="1E9354FC" w14:textId="3A6C890A" w:rsidR="00AB003A" w:rsidRPr="00A06ED6" w:rsidRDefault="00023A58" w:rsidP="00A06ED6">
      <w:pPr>
        <w:spacing w:line="276" w:lineRule="auto"/>
        <w:jc w:val="both"/>
        <w:rPr>
          <w:rFonts w:ascii="Gill Sans MT" w:hAnsi="Gill Sans MT"/>
        </w:rPr>
      </w:pPr>
      <w:r w:rsidRPr="00A06ED6">
        <w:rPr>
          <w:rFonts w:ascii="Gill Sans MT" w:hAnsi="Gill Sans MT"/>
        </w:rPr>
        <w:t xml:space="preserve">“Dinner time!” everyone in the house </w:t>
      </w:r>
      <w:r w:rsidR="00A06ED6">
        <w:rPr>
          <w:rFonts w:ascii="Gill Sans MT" w:hAnsi="Gill Sans MT"/>
        </w:rPr>
        <w:t>comes</w:t>
      </w:r>
      <w:r w:rsidRPr="00A06ED6">
        <w:rPr>
          <w:rFonts w:ascii="Gill Sans MT" w:hAnsi="Gill Sans MT"/>
        </w:rPr>
        <w:t xml:space="preserve"> down </w:t>
      </w:r>
      <w:r w:rsidR="00A06ED6">
        <w:rPr>
          <w:rFonts w:ascii="Gill Sans MT" w:hAnsi="Gill Sans MT"/>
        </w:rPr>
        <w:t xml:space="preserve">to </w:t>
      </w:r>
      <w:r w:rsidRPr="00A06ED6">
        <w:rPr>
          <w:rFonts w:ascii="Gill Sans MT" w:hAnsi="Gill Sans MT"/>
        </w:rPr>
        <w:t>sit at the table. When they are there, they may choose to eat or not</w:t>
      </w:r>
      <w:r w:rsidR="00A06ED6">
        <w:rPr>
          <w:rFonts w:ascii="Gill Sans MT" w:hAnsi="Gill Sans MT"/>
        </w:rPr>
        <w:t xml:space="preserve">. Some may take large portions of everything; some may choose from the vegetarian options, while others may just graze or just watch </w:t>
      </w:r>
      <w:r w:rsidR="00C52906">
        <w:rPr>
          <w:rFonts w:ascii="Gill Sans MT" w:hAnsi="Gill Sans MT"/>
        </w:rPr>
        <w:t>those eating around them</w:t>
      </w:r>
      <w:r w:rsidR="00A06ED6">
        <w:rPr>
          <w:rFonts w:ascii="Gill Sans MT" w:hAnsi="Gill Sans MT"/>
        </w:rPr>
        <w:t>. All are made to feel welcome</w:t>
      </w:r>
      <w:r w:rsidR="00C52906">
        <w:rPr>
          <w:rFonts w:ascii="Gill Sans MT" w:hAnsi="Gill Sans MT"/>
        </w:rPr>
        <w:t xml:space="preserve"> and are invited to </w:t>
      </w:r>
      <w:r w:rsidRPr="00A06ED6">
        <w:rPr>
          <w:rFonts w:ascii="Gill Sans MT" w:hAnsi="Gill Sans MT"/>
        </w:rPr>
        <w:t xml:space="preserve">take and eat what they choose whilst sharing life with those round the table. </w:t>
      </w:r>
    </w:p>
    <w:p w14:paraId="140AE7EA" w14:textId="1AAE4075" w:rsidR="00AB003A" w:rsidRPr="00A06ED6" w:rsidRDefault="00023A58" w:rsidP="00A06ED6">
      <w:pPr>
        <w:spacing w:line="276" w:lineRule="auto"/>
        <w:jc w:val="both"/>
        <w:rPr>
          <w:rFonts w:ascii="Gill Sans MT" w:hAnsi="Gill Sans MT"/>
        </w:rPr>
      </w:pPr>
      <w:r w:rsidRPr="00A06ED6">
        <w:rPr>
          <w:rFonts w:ascii="Gill Sans MT" w:hAnsi="Gill Sans MT"/>
        </w:rPr>
        <w:t xml:space="preserve">Like this analogy of family time, </w:t>
      </w:r>
      <w:r w:rsidR="00C52906">
        <w:rPr>
          <w:rFonts w:ascii="Gill Sans MT" w:hAnsi="Gill Sans MT"/>
        </w:rPr>
        <w:t>collective w</w:t>
      </w:r>
      <w:r w:rsidR="00AB003A" w:rsidRPr="00A06ED6">
        <w:rPr>
          <w:rFonts w:ascii="Gill Sans MT" w:hAnsi="Gill Sans MT"/>
        </w:rPr>
        <w:t xml:space="preserve">orship that is </w:t>
      </w:r>
      <w:r w:rsidRPr="00A06ED6">
        <w:rPr>
          <w:rFonts w:ascii="Gill Sans MT" w:hAnsi="Gill Sans MT"/>
        </w:rPr>
        <w:t xml:space="preserve">truly </w:t>
      </w:r>
      <w:r w:rsidR="00AB003A" w:rsidRPr="00A06ED6">
        <w:rPr>
          <w:rFonts w:ascii="Gill Sans MT" w:hAnsi="Gill Sans MT"/>
        </w:rPr>
        <w:t xml:space="preserve">invitational will use the language of invitation to invite all those who wish to do so to engage with the act of worship. It also allows freedom for those of other faiths and none to be present with integrity. </w:t>
      </w:r>
    </w:p>
    <w:p w14:paraId="7C04410E" w14:textId="38EE6DF6" w:rsidR="00AB003A" w:rsidRPr="00A06ED6" w:rsidRDefault="00AB003A" w:rsidP="00836C40">
      <w:pPr>
        <w:rPr>
          <w:rFonts w:ascii="Gill Sans MT" w:hAnsi="Gill Sans MT"/>
        </w:rPr>
      </w:pPr>
      <w:proofErr w:type="gramStart"/>
      <w:r w:rsidRPr="00A06ED6">
        <w:rPr>
          <w:rFonts w:ascii="Gill Sans MT" w:hAnsi="Gill Sans MT"/>
        </w:rPr>
        <w:t>e.g.</w:t>
      </w:r>
      <w:proofErr w:type="gramEnd"/>
      <w:r w:rsidRPr="00A06ED6">
        <w:rPr>
          <w:rFonts w:ascii="Gill Sans MT" w:hAnsi="Gill Sans MT"/>
        </w:rPr>
        <w:t xml:space="preserve"> “I invite you to join in with this prayer.”</w:t>
      </w:r>
    </w:p>
    <w:p w14:paraId="2DFD43FF" w14:textId="76BC03F2" w:rsidR="00AB003A" w:rsidRPr="00A06ED6" w:rsidRDefault="00AB003A" w:rsidP="00836C40">
      <w:pPr>
        <w:rPr>
          <w:rFonts w:ascii="Gill Sans MT" w:hAnsi="Gill Sans MT"/>
        </w:rPr>
      </w:pPr>
      <w:r w:rsidRPr="00A06ED6">
        <w:rPr>
          <w:rFonts w:ascii="Gill Sans MT" w:hAnsi="Gill Sans MT"/>
        </w:rPr>
        <w:t>“As a school family our Christian values guide how we think about …”</w:t>
      </w:r>
    </w:p>
    <w:p w14:paraId="7134D628" w14:textId="6FC5DD42" w:rsidR="00AB003A" w:rsidRPr="00A06ED6" w:rsidRDefault="00AB003A" w:rsidP="00836C40">
      <w:pPr>
        <w:rPr>
          <w:rFonts w:ascii="Gill Sans MT" w:hAnsi="Gill Sans MT"/>
        </w:rPr>
      </w:pPr>
      <w:r w:rsidRPr="00A06ED6">
        <w:rPr>
          <w:rFonts w:ascii="Gill Sans MT" w:hAnsi="Gill Sans MT"/>
        </w:rPr>
        <w:t xml:space="preserve">“The Bible tells </w:t>
      </w:r>
      <w:r w:rsidR="007C6573" w:rsidRPr="00A06ED6">
        <w:rPr>
          <w:rFonts w:ascii="Gill Sans MT" w:hAnsi="Gill Sans MT"/>
        </w:rPr>
        <w:t xml:space="preserve">many </w:t>
      </w:r>
      <w:r w:rsidRPr="00A06ED6">
        <w:rPr>
          <w:rFonts w:ascii="Gill Sans MT" w:hAnsi="Gill Sans MT"/>
        </w:rPr>
        <w:t xml:space="preserve">Christians / helps </w:t>
      </w:r>
      <w:r w:rsidR="007C6573" w:rsidRPr="00A06ED6">
        <w:rPr>
          <w:rFonts w:ascii="Gill Sans MT" w:hAnsi="Gill Sans MT"/>
        </w:rPr>
        <w:t xml:space="preserve">some </w:t>
      </w:r>
      <w:r w:rsidRPr="00A06ED6">
        <w:rPr>
          <w:rFonts w:ascii="Gill Sans MT" w:hAnsi="Gill Sans MT"/>
        </w:rPr>
        <w:t>Christians to know…”</w:t>
      </w:r>
    </w:p>
    <w:p w14:paraId="7DBB592F" w14:textId="70C9BB78" w:rsidR="00023A58" w:rsidRDefault="00023A58" w:rsidP="00836C40">
      <w:pPr>
        <w:rPr>
          <w:rFonts w:ascii="Trebuchet MS" w:hAnsi="Trebuchet MS"/>
        </w:rPr>
      </w:pPr>
    </w:p>
    <w:p w14:paraId="0629DB71" w14:textId="0EEF9142" w:rsidR="00023A58" w:rsidRPr="00A06ED6" w:rsidRDefault="00023A58" w:rsidP="00836C40">
      <w:pPr>
        <w:rPr>
          <w:rFonts w:ascii="Gill Sans MT" w:hAnsi="Gill Sans MT"/>
          <w:b/>
          <w:bCs/>
          <w:sz w:val="24"/>
          <w:szCs w:val="24"/>
        </w:rPr>
      </w:pPr>
      <w:r w:rsidRPr="00A06ED6">
        <w:rPr>
          <w:rFonts w:ascii="Gill Sans MT" w:hAnsi="Gill Sans MT"/>
          <w:b/>
          <w:bCs/>
          <w:sz w:val="24"/>
          <w:szCs w:val="24"/>
        </w:rPr>
        <w:t>Invitational singing</w:t>
      </w:r>
      <w:r w:rsidR="00061A19" w:rsidRPr="00A06ED6">
        <w:rPr>
          <w:rFonts w:ascii="Gill Sans MT" w:hAnsi="Gill Sans MT"/>
          <w:b/>
          <w:bCs/>
          <w:sz w:val="24"/>
          <w:szCs w:val="24"/>
        </w:rPr>
        <w:t xml:space="preserve"> that is non-confessional</w:t>
      </w:r>
    </w:p>
    <w:p w14:paraId="019ED39A" w14:textId="77777777" w:rsidR="00F21B1F" w:rsidRPr="00A06ED6" w:rsidRDefault="00061A19" w:rsidP="00F21B1F">
      <w:pPr>
        <w:jc w:val="both"/>
        <w:rPr>
          <w:rFonts w:ascii="Gill Sans MT" w:hAnsi="Gill Sans MT"/>
        </w:rPr>
      </w:pPr>
      <w:r w:rsidRPr="00A06ED6">
        <w:rPr>
          <w:rFonts w:ascii="Gill Sans MT" w:hAnsi="Gill Sans MT"/>
        </w:rPr>
        <w:t>Another way our worship can be distinctively Christian and truly invitational and inclusive is through our song choices.</w:t>
      </w:r>
      <w:r w:rsidR="00F21B1F" w:rsidRPr="00A06ED6">
        <w:rPr>
          <w:rFonts w:ascii="Gill Sans MT" w:hAnsi="Gill Sans MT"/>
        </w:rPr>
        <w:t xml:space="preserve"> </w:t>
      </w:r>
    </w:p>
    <w:p w14:paraId="6E037FC2" w14:textId="25EC9F0F" w:rsidR="00061A19" w:rsidRPr="00A06ED6" w:rsidRDefault="00F21B1F" w:rsidP="00F21B1F">
      <w:pPr>
        <w:jc w:val="both"/>
        <w:rPr>
          <w:rFonts w:ascii="Gill Sans MT" w:hAnsi="Gill Sans MT"/>
        </w:rPr>
      </w:pPr>
      <w:r w:rsidRPr="00A06ED6">
        <w:rPr>
          <w:rFonts w:ascii="Gill Sans MT" w:hAnsi="Gill Sans MT"/>
        </w:rPr>
        <w:t>Whilst there are not any clear rules on this, care should be taken to avoid lyrics that strongly confessional.</w:t>
      </w:r>
    </w:p>
    <w:p w14:paraId="2542DF16" w14:textId="77777777" w:rsidR="008F083D" w:rsidRPr="00A06ED6" w:rsidRDefault="008F083D" w:rsidP="008F083D">
      <w:pPr>
        <w:jc w:val="center"/>
        <w:rPr>
          <w:rFonts w:ascii="Gill Sans MT" w:hAnsi="Gill Sans MT" w:cs="Open Sans"/>
          <w:i/>
          <w:iCs/>
          <w:color w:val="000000"/>
          <w:spacing w:val="3"/>
          <w:shd w:val="clear" w:color="auto" w:fill="FFFFFF"/>
        </w:rPr>
      </w:pPr>
      <w:r w:rsidRPr="00A06ED6">
        <w:rPr>
          <w:rFonts w:ascii="Gill Sans MT" w:hAnsi="Gill Sans MT" w:cs="Open Sans"/>
          <w:i/>
          <w:iCs/>
          <w:color w:val="000000"/>
          <w:spacing w:val="3"/>
          <w:shd w:val="clear" w:color="auto" w:fill="FFFFFF"/>
        </w:rPr>
        <w:t xml:space="preserve">‘Whilst most will enjoy singing their heart out, schools should not insist that everyone must join in and should take care with what is appropriate, depending on their context. So, for example, insisting all pupils sing ‘All to Jesus, I surrender” in a school where </w:t>
      </w:r>
      <w:proofErr w:type="gramStart"/>
      <w:r w:rsidRPr="00A06ED6">
        <w:rPr>
          <w:rFonts w:ascii="Gill Sans MT" w:hAnsi="Gill Sans MT" w:cs="Open Sans"/>
          <w:i/>
          <w:iCs/>
          <w:color w:val="000000"/>
          <w:spacing w:val="3"/>
          <w:shd w:val="clear" w:color="auto" w:fill="FFFFFF"/>
        </w:rPr>
        <w:t>the majority of</w:t>
      </w:r>
      <w:proofErr w:type="gramEnd"/>
      <w:r w:rsidRPr="00A06ED6">
        <w:rPr>
          <w:rFonts w:ascii="Gill Sans MT" w:hAnsi="Gill Sans MT" w:cs="Open Sans"/>
          <w:i/>
          <w:iCs/>
          <w:color w:val="000000"/>
          <w:spacing w:val="3"/>
          <w:shd w:val="clear" w:color="auto" w:fill="FFFFFF"/>
        </w:rPr>
        <w:t xml:space="preserve"> pupils are devout followers of another faith or none, might seem unnecessarily exclusive when there is lots of other inspirational Christian content to choose from.’</w:t>
      </w:r>
    </w:p>
    <w:p w14:paraId="2A2B0D19" w14:textId="23BB2E11" w:rsidR="00836C40" w:rsidRPr="001F06BC" w:rsidRDefault="008F083D" w:rsidP="001F06BC">
      <w:pPr>
        <w:jc w:val="center"/>
        <w:rPr>
          <w:rFonts w:ascii="Gill Sans MT" w:hAnsi="Gill Sans MT" w:cs="Open Sans"/>
          <w:i/>
          <w:iCs/>
          <w:color w:val="000000"/>
          <w:spacing w:val="3"/>
          <w:shd w:val="clear" w:color="auto" w:fill="FFFFFF"/>
        </w:rPr>
      </w:pPr>
      <w:r w:rsidRPr="00A06ED6">
        <w:rPr>
          <w:rFonts w:ascii="Gill Sans MT" w:hAnsi="Gill Sans MT" w:cs="Open Sans"/>
          <w:i/>
          <w:iCs/>
          <w:color w:val="000000"/>
          <w:spacing w:val="3"/>
          <w:shd w:val="clear" w:color="auto" w:fill="FFFFFF"/>
        </w:rPr>
        <w:t xml:space="preserve"> (Nigel Genders CEEO Chief Education Officer</w:t>
      </w:r>
      <w:r w:rsidR="002770F8" w:rsidRPr="00A06ED6">
        <w:rPr>
          <w:rFonts w:ascii="Gill Sans MT" w:hAnsi="Gill Sans MT" w:cs="Open Sans"/>
          <w:i/>
          <w:iCs/>
          <w:color w:val="000000"/>
          <w:spacing w:val="3"/>
          <w:shd w:val="clear" w:color="auto" w:fill="FFFFFF"/>
        </w:rPr>
        <w:t>)</w:t>
      </w:r>
    </w:p>
    <w:p w14:paraId="78E10A95" w14:textId="77777777" w:rsidR="00061A19" w:rsidRPr="00A06ED6" w:rsidRDefault="00061A19" w:rsidP="00836C40">
      <w:pPr>
        <w:rPr>
          <w:rFonts w:ascii="Gill Sans MT" w:hAnsi="Gill Sans MT"/>
          <w:color w:val="0070C0"/>
          <w:sz w:val="24"/>
          <w:szCs w:val="24"/>
        </w:rPr>
      </w:pPr>
      <w:r w:rsidRPr="00A06ED6">
        <w:rPr>
          <w:rFonts w:ascii="Gill Sans MT" w:hAnsi="Gill Sans MT"/>
          <w:color w:val="0070C0"/>
          <w:sz w:val="24"/>
          <w:szCs w:val="24"/>
        </w:rPr>
        <w:t>Choose wisely</w:t>
      </w:r>
    </w:p>
    <w:p w14:paraId="48335087" w14:textId="4A0D3CC4" w:rsidR="00061A19" w:rsidRPr="00066089" w:rsidRDefault="00061A19" w:rsidP="00836C40">
      <w:pPr>
        <w:rPr>
          <w:rFonts w:ascii="Gill Sans MT" w:hAnsi="Gill Sans MT"/>
        </w:rPr>
      </w:pPr>
      <w:r w:rsidRPr="00066089">
        <w:rPr>
          <w:rFonts w:ascii="Gill Sans MT" w:hAnsi="Gill Sans MT"/>
        </w:rPr>
        <w:t xml:space="preserve">When choosing songs, we need to consider the lyrics wisely – ‘Are they asking those who are singing, to declare a faith in God they may not have’? </w:t>
      </w:r>
    </w:p>
    <w:p w14:paraId="15633B2E" w14:textId="77777777" w:rsidR="00061A19" w:rsidRPr="00066089" w:rsidRDefault="00061A19" w:rsidP="00061A19">
      <w:pPr>
        <w:pStyle w:val="ListParagraph"/>
        <w:numPr>
          <w:ilvl w:val="0"/>
          <w:numId w:val="1"/>
        </w:numPr>
        <w:spacing w:after="0" w:line="240" w:lineRule="auto"/>
        <w:rPr>
          <w:rFonts w:ascii="Gill Sans MT" w:hAnsi="Gill Sans MT"/>
        </w:rPr>
      </w:pPr>
      <w:r w:rsidRPr="00066089">
        <w:rPr>
          <w:rFonts w:ascii="Gill Sans MT" w:hAnsi="Gill Sans MT"/>
        </w:rPr>
        <w:t>Avoid lyrics that use personal pronouns to declare a belief in God.</w:t>
      </w:r>
    </w:p>
    <w:p w14:paraId="4AF1A835" w14:textId="22D7F636" w:rsidR="00061A19" w:rsidRPr="00066089" w:rsidRDefault="00061A19" w:rsidP="00061A19">
      <w:pPr>
        <w:spacing w:after="0" w:line="240" w:lineRule="auto"/>
        <w:ind w:firstLine="720"/>
        <w:rPr>
          <w:rFonts w:ascii="Gill Sans MT" w:hAnsi="Gill Sans MT"/>
        </w:rPr>
      </w:pPr>
      <w:proofErr w:type="gramStart"/>
      <w:r w:rsidRPr="00066089">
        <w:rPr>
          <w:rFonts w:ascii="Gill Sans MT" w:hAnsi="Gill Sans MT"/>
        </w:rPr>
        <w:t>e.g.</w:t>
      </w:r>
      <w:proofErr w:type="gramEnd"/>
      <w:r w:rsidRPr="00066089">
        <w:rPr>
          <w:rFonts w:ascii="Gill Sans MT" w:hAnsi="Gill Sans MT"/>
        </w:rPr>
        <w:t xml:space="preserve"> I believe in God, I worship you God, I love you Lord, My Jesus, my Saviour </w:t>
      </w:r>
    </w:p>
    <w:p w14:paraId="520D3648" w14:textId="5FE838A1" w:rsidR="00105B2D" w:rsidRPr="00066089" w:rsidRDefault="00105B2D" w:rsidP="00105B2D">
      <w:pPr>
        <w:spacing w:after="0" w:line="240" w:lineRule="auto"/>
        <w:rPr>
          <w:rFonts w:ascii="Gill Sans MT" w:hAnsi="Gill Sans MT"/>
        </w:rPr>
      </w:pPr>
    </w:p>
    <w:p w14:paraId="6AD15579" w14:textId="766007F9" w:rsidR="00105B2D" w:rsidRPr="00066089" w:rsidRDefault="00105B2D" w:rsidP="00105B2D">
      <w:pPr>
        <w:pStyle w:val="ListParagraph"/>
        <w:numPr>
          <w:ilvl w:val="0"/>
          <w:numId w:val="1"/>
        </w:numPr>
        <w:spacing w:after="0" w:line="240" w:lineRule="auto"/>
        <w:rPr>
          <w:rFonts w:ascii="Gill Sans MT" w:hAnsi="Gill Sans MT"/>
        </w:rPr>
      </w:pPr>
      <w:r w:rsidRPr="00066089">
        <w:rPr>
          <w:rFonts w:ascii="Gill Sans MT" w:hAnsi="Gill Sans MT"/>
        </w:rPr>
        <w:t>Use songs that teach children truths about how God feels about them or Christian truths</w:t>
      </w:r>
    </w:p>
    <w:p w14:paraId="5D1EDD89" w14:textId="3762327A" w:rsidR="00105B2D" w:rsidRDefault="00105B2D" w:rsidP="00105B2D">
      <w:pPr>
        <w:spacing w:after="0" w:line="240" w:lineRule="auto"/>
        <w:ind w:firstLine="720"/>
        <w:rPr>
          <w:rFonts w:ascii="Trebuchet MS" w:hAnsi="Trebuchet MS"/>
        </w:rPr>
      </w:pPr>
      <w:proofErr w:type="gramStart"/>
      <w:r w:rsidRPr="00066089">
        <w:rPr>
          <w:rFonts w:ascii="Gill Sans MT" w:hAnsi="Gill Sans MT"/>
        </w:rPr>
        <w:t>e.g.</w:t>
      </w:r>
      <w:proofErr w:type="gramEnd"/>
      <w:r w:rsidRPr="00066089">
        <w:rPr>
          <w:rFonts w:ascii="Gill Sans MT" w:hAnsi="Gill Sans MT"/>
        </w:rPr>
        <w:t xml:space="preserve"> </w:t>
      </w:r>
      <w:r w:rsidR="00F21B1F" w:rsidRPr="00066089">
        <w:rPr>
          <w:rFonts w:ascii="Gill Sans MT" w:hAnsi="Gill Sans MT"/>
        </w:rPr>
        <w:t xml:space="preserve">‘I won’t be afraid, for you are with me’ </w:t>
      </w:r>
      <w:r w:rsidR="002770F8" w:rsidRPr="00066089">
        <w:rPr>
          <w:rFonts w:ascii="Gill Sans MT" w:hAnsi="Gill Sans MT"/>
        </w:rPr>
        <w:t>‘You will carry me safe to shore’</w:t>
      </w:r>
      <w:r w:rsidR="002770F8">
        <w:rPr>
          <w:rFonts w:ascii="Trebuchet MS" w:hAnsi="Trebuchet MS"/>
        </w:rPr>
        <w:t xml:space="preserve"> </w:t>
      </w:r>
    </w:p>
    <w:p w14:paraId="26604C38" w14:textId="0E72D2B2" w:rsidR="00105B2D" w:rsidRDefault="00105B2D" w:rsidP="00105B2D">
      <w:pPr>
        <w:spacing w:after="0" w:line="240" w:lineRule="auto"/>
        <w:rPr>
          <w:rFonts w:ascii="Trebuchet MS" w:hAnsi="Trebuchet MS"/>
        </w:rPr>
      </w:pPr>
    </w:p>
    <w:p w14:paraId="290C567F" w14:textId="77777777" w:rsidR="002770F8" w:rsidRPr="00066089" w:rsidRDefault="002770F8" w:rsidP="002770F8">
      <w:pPr>
        <w:pStyle w:val="ListParagraph"/>
        <w:numPr>
          <w:ilvl w:val="0"/>
          <w:numId w:val="1"/>
        </w:numPr>
        <w:spacing w:after="0" w:line="276" w:lineRule="auto"/>
        <w:rPr>
          <w:rFonts w:ascii="Gill Sans MT" w:hAnsi="Gill Sans MT"/>
        </w:rPr>
      </w:pPr>
      <w:r w:rsidRPr="00066089">
        <w:rPr>
          <w:rFonts w:ascii="Gill Sans MT" w:hAnsi="Gill Sans MT"/>
        </w:rPr>
        <w:t xml:space="preserve">Consider the context of your school carefully. What words and themes might not be appropriate to sing, listen to or enjoy in worship? </w:t>
      </w:r>
    </w:p>
    <w:p w14:paraId="6609A57E" w14:textId="09792235" w:rsidR="002770F8" w:rsidRPr="00066089" w:rsidRDefault="002770F8" w:rsidP="002770F8">
      <w:pPr>
        <w:spacing w:after="0" w:line="276" w:lineRule="auto"/>
        <w:ind w:left="720"/>
        <w:rPr>
          <w:rFonts w:ascii="Gill Sans MT" w:hAnsi="Gill Sans MT"/>
        </w:rPr>
      </w:pPr>
      <w:r w:rsidRPr="00066089">
        <w:rPr>
          <w:rFonts w:ascii="Gill Sans MT" w:hAnsi="Gill Sans MT"/>
        </w:rPr>
        <w:t>For example, would it be appropriate to sing ‘Onward Christian soldiers, marching unto to war’ in a school with a high Muslim population for? How might this offend or detract from the invitational and inclusive nature of your acts of worship?</w:t>
      </w:r>
    </w:p>
    <w:p w14:paraId="297A2287" w14:textId="4D8B5628" w:rsidR="002B3420" w:rsidRPr="00066089" w:rsidRDefault="002B3420" w:rsidP="002770F8">
      <w:pPr>
        <w:spacing w:after="0" w:line="276" w:lineRule="auto"/>
        <w:ind w:left="720"/>
        <w:rPr>
          <w:rFonts w:ascii="Gill Sans MT" w:hAnsi="Gill Sans MT"/>
        </w:rPr>
      </w:pPr>
    </w:p>
    <w:p w14:paraId="75751073" w14:textId="7A9B2B3A" w:rsidR="002B3420" w:rsidRPr="00066089" w:rsidRDefault="002B3420" w:rsidP="00066089">
      <w:pPr>
        <w:pStyle w:val="ListParagraph"/>
        <w:numPr>
          <w:ilvl w:val="0"/>
          <w:numId w:val="1"/>
        </w:numPr>
        <w:spacing w:after="0" w:line="276" w:lineRule="auto"/>
        <w:rPr>
          <w:rFonts w:ascii="Gill Sans MT" w:hAnsi="Gill Sans MT"/>
        </w:rPr>
      </w:pPr>
      <w:r w:rsidRPr="00066089">
        <w:rPr>
          <w:rFonts w:ascii="Gill Sans MT" w:hAnsi="Gill Sans MT"/>
        </w:rPr>
        <w:t>Are the song</w:t>
      </w:r>
      <w:r w:rsidR="00066089" w:rsidRPr="00066089">
        <w:rPr>
          <w:rFonts w:ascii="Gill Sans MT" w:hAnsi="Gill Sans MT"/>
        </w:rPr>
        <w:t>s</w:t>
      </w:r>
      <w:r w:rsidRPr="00066089">
        <w:rPr>
          <w:rFonts w:ascii="Gill Sans MT" w:hAnsi="Gill Sans MT"/>
        </w:rPr>
        <w:t xml:space="preserve"> and video clips</w:t>
      </w:r>
      <w:r w:rsidR="00066089">
        <w:rPr>
          <w:rFonts w:ascii="Gill Sans MT" w:hAnsi="Gill Sans MT"/>
        </w:rPr>
        <w:t xml:space="preserve"> used within worship </w:t>
      </w:r>
      <w:r w:rsidRPr="00066089">
        <w:rPr>
          <w:rFonts w:ascii="Gill Sans MT" w:hAnsi="Gill Sans MT"/>
        </w:rPr>
        <w:t xml:space="preserve">a reflection of </w:t>
      </w:r>
      <w:r w:rsidR="00066089">
        <w:rPr>
          <w:rFonts w:ascii="Gill Sans MT" w:hAnsi="Gill Sans MT"/>
        </w:rPr>
        <w:t>the</w:t>
      </w:r>
      <w:r w:rsidRPr="00066089">
        <w:rPr>
          <w:rFonts w:ascii="Gill Sans MT" w:hAnsi="Gill Sans MT"/>
        </w:rPr>
        <w:t xml:space="preserve"> school context? </w:t>
      </w:r>
      <w:r w:rsidR="00066089" w:rsidRPr="00066089">
        <w:rPr>
          <w:rFonts w:ascii="Gill Sans MT" w:hAnsi="Gill Sans MT"/>
        </w:rPr>
        <w:t>Are those portrayed on screen a diverse make up of cultures and genders?</w:t>
      </w:r>
    </w:p>
    <w:p w14:paraId="7CD3F101" w14:textId="77777777" w:rsidR="00A54F83" w:rsidRPr="00066089" w:rsidRDefault="00A54F83" w:rsidP="002770F8">
      <w:pPr>
        <w:spacing w:after="0" w:line="276" w:lineRule="auto"/>
        <w:rPr>
          <w:rFonts w:ascii="Gill Sans MT" w:hAnsi="Gill Sans MT"/>
          <w:color w:val="0070C0"/>
        </w:rPr>
      </w:pPr>
    </w:p>
    <w:p w14:paraId="2E6F4194" w14:textId="186EC230" w:rsidR="00A54F83" w:rsidRPr="00066089" w:rsidRDefault="00A54F83" w:rsidP="002770F8">
      <w:pPr>
        <w:spacing w:after="0" w:line="276" w:lineRule="auto"/>
        <w:rPr>
          <w:rFonts w:ascii="Gill Sans MT" w:hAnsi="Gill Sans MT"/>
        </w:rPr>
      </w:pPr>
      <w:r w:rsidRPr="00066089">
        <w:rPr>
          <w:rFonts w:ascii="Gill Sans MT" w:hAnsi="Gill Sans MT"/>
        </w:rPr>
        <w:t>Open this discussion up with your staff. Which songs are appropriate to sing in our context, whilst not losing worship that is distinctively Christian?</w:t>
      </w:r>
    </w:p>
    <w:p w14:paraId="2C302771" w14:textId="77777777" w:rsidR="00A54F83" w:rsidRPr="00066089" w:rsidRDefault="00A54F83" w:rsidP="00105B2D">
      <w:pPr>
        <w:spacing w:after="0" w:line="240" w:lineRule="auto"/>
        <w:rPr>
          <w:rFonts w:ascii="Gill Sans MT" w:hAnsi="Gill Sans MT"/>
          <w:color w:val="0070C0"/>
        </w:rPr>
      </w:pPr>
    </w:p>
    <w:p w14:paraId="01842AA1" w14:textId="69D1BDE7" w:rsidR="00105B2D" w:rsidRPr="00A06ED6" w:rsidRDefault="00105B2D" w:rsidP="00657E20">
      <w:pPr>
        <w:spacing w:after="0" w:line="240" w:lineRule="auto"/>
        <w:jc w:val="both"/>
        <w:rPr>
          <w:rFonts w:ascii="Gill Sans MT" w:hAnsi="Gill Sans MT"/>
          <w:color w:val="0070C0"/>
          <w:sz w:val="24"/>
          <w:szCs w:val="24"/>
        </w:rPr>
      </w:pPr>
      <w:r w:rsidRPr="00A06ED6">
        <w:rPr>
          <w:rFonts w:ascii="Gill Sans MT" w:hAnsi="Gill Sans MT"/>
          <w:color w:val="0070C0"/>
          <w:sz w:val="24"/>
          <w:szCs w:val="24"/>
        </w:rPr>
        <w:t>Listen</w:t>
      </w:r>
    </w:p>
    <w:p w14:paraId="7AE8FDA8" w14:textId="57580F1D" w:rsidR="00105B2D" w:rsidRPr="00066089" w:rsidRDefault="00105B2D" w:rsidP="00657E20">
      <w:pPr>
        <w:spacing w:after="0" w:line="240" w:lineRule="auto"/>
        <w:jc w:val="both"/>
        <w:rPr>
          <w:rFonts w:ascii="Gill Sans MT" w:hAnsi="Gill Sans MT"/>
        </w:rPr>
      </w:pPr>
    </w:p>
    <w:p w14:paraId="6848B9C1" w14:textId="454C3D24" w:rsidR="00105B2D" w:rsidRPr="00066089" w:rsidRDefault="00105B2D" w:rsidP="00657E20">
      <w:pPr>
        <w:spacing w:after="0" w:line="276" w:lineRule="auto"/>
        <w:jc w:val="both"/>
        <w:rPr>
          <w:rFonts w:ascii="Gill Sans MT" w:hAnsi="Gill Sans MT"/>
        </w:rPr>
      </w:pPr>
      <w:r w:rsidRPr="00066089">
        <w:rPr>
          <w:rFonts w:ascii="Gill Sans MT" w:hAnsi="Gill Sans MT"/>
        </w:rPr>
        <w:t>There is a rich and wonderful library of</w:t>
      </w:r>
      <w:r w:rsidR="00066089" w:rsidRPr="00066089">
        <w:rPr>
          <w:rFonts w:ascii="Gill Sans MT" w:hAnsi="Gill Sans MT"/>
        </w:rPr>
        <w:t xml:space="preserve"> traditional and modern </w:t>
      </w:r>
      <w:r w:rsidRPr="00066089">
        <w:rPr>
          <w:rFonts w:ascii="Gill Sans MT" w:hAnsi="Gill Sans MT"/>
        </w:rPr>
        <w:t xml:space="preserve">Christian worship that the children should experience but are </w:t>
      </w:r>
      <w:r w:rsidR="00066089" w:rsidRPr="00066089">
        <w:rPr>
          <w:rFonts w:ascii="Gill Sans MT" w:hAnsi="Gill Sans MT"/>
        </w:rPr>
        <w:t xml:space="preserve">often </w:t>
      </w:r>
      <w:r w:rsidRPr="00066089">
        <w:rPr>
          <w:rFonts w:ascii="Gill Sans MT" w:hAnsi="Gill Sans MT"/>
        </w:rPr>
        <w:t xml:space="preserve">confessional in nature. </w:t>
      </w:r>
      <w:r w:rsidR="00066089" w:rsidRPr="00066089">
        <w:rPr>
          <w:rFonts w:ascii="Gill Sans MT" w:hAnsi="Gill Sans MT"/>
        </w:rPr>
        <w:t>This</w:t>
      </w:r>
      <w:r w:rsidRPr="00066089">
        <w:rPr>
          <w:rFonts w:ascii="Gill Sans MT" w:hAnsi="Gill Sans MT"/>
        </w:rPr>
        <w:t xml:space="preserve"> is especially true around Easter as most Christian worship songs or hymns are confessional. </w:t>
      </w:r>
      <w:r w:rsidR="00066089" w:rsidRPr="00066089">
        <w:rPr>
          <w:rFonts w:ascii="Gill Sans MT" w:hAnsi="Gill Sans MT"/>
        </w:rPr>
        <w:t>Provide</w:t>
      </w:r>
      <w:r w:rsidRPr="00066089">
        <w:rPr>
          <w:rFonts w:ascii="Gill Sans MT" w:hAnsi="Gill Sans MT"/>
        </w:rPr>
        <w:t xml:space="preserve"> opportunit</w:t>
      </w:r>
      <w:r w:rsidR="00066089" w:rsidRPr="00066089">
        <w:rPr>
          <w:rFonts w:ascii="Gill Sans MT" w:hAnsi="Gill Sans MT"/>
        </w:rPr>
        <w:t>ies</w:t>
      </w:r>
      <w:r w:rsidRPr="00066089">
        <w:rPr>
          <w:rFonts w:ascii="Gill Sans MT" w:hAnsi="Gill Sans MT"/>
        </w:rPr>
        <w:t xml:space="preserve"> </w:t>
      </w:r>
      <w:r w:rsidR="00066089" w:rsidRPr="00066089">
        <w:rPr>
          <w:rFonts w:ascii="Gill Sans MT" w:hAnsi="Gill Sans MT"/>
        </w:rPr>
        <w:t>for the school community</w:t>
      </w:r>
      <w:r w:rsidRPr="00066089">
        <w:rPr>
          <w:rFonts w:ascii="Gill Sans MT" w:hAnsi="Gill Sans MT"/>
        </w:rPr>
        <w:t xml:space="preserve"> to listen and reflect as the song plays and those who would like to sing or utter the words </w:t>
      </w:r>
      <w:r w:rsidR="00066089" w:rsidRPr="00066089">
        <w:rPr>
          <w:rFonts w:ascii="Gill Sans MT" w:hAnsi="Gill Sans MT"/>
        </w:rPr>
        <w:t xml:space="preserve">know they </w:t>
      </w:r>
      <w:r w:rsidRPr="00066089">
        <w:rPr>
          <w:rFonts w:ascii="Gill Sans MT" w:hAnsi="Gill Sans MT"/>
        </w:rPr>
        <w:t xml:space="preserve">can do so. </w:t>
      </w:r>
    </w:p>
    <w:p w14:paraId="4E49A603" w14:textId="67CFAB75" w:rsidR="00061A19" w:rsidRDefault="00061A19" w:rsidP="00061A19">
      <w:pPr>
        <w:rPr>
          <w:rFonts w:ascii="Trebuchet MS" w:hAnsi="Trebuchet MS"/>
        </w:rPr>
      </w:pPr>
    </w:p>
    <w:p w14:paraId="24F191C1" w14:textId="796A6C6C" w:rsidR="00105B2D" w:rsidRPr="00A06ED6" w:rsidRDefault="00105B2D" w:rsidP="00061A19">
      <w:pPr>
        <w:rPr>
          <w:rFonts w:ascii="Gill Sans MT" w:hAnsi="Gill Sans MT"/>
          <w:color w:val="0070C0"/>
          <w:sz w:val="24"/>
          <w:szCs w:val="24"/>
        </w:rPr>
      </w:pPr>
      <w:r w:rsidRPr="00A06ED6">
        <w:rPr>
          <w:rFonts w:ascii="Gill Sans MT" w:hAnsi="Gill Sans MT"/>
          <w:color w:val="0070C0"/>
          <w:sz w:val="24"/>
          <w:szCs w:val="24"/>
        </w:rPr>
        <w:t>Explain</w:t>
      </w:r>
    </w:p>
    <w:p w14:paraId="2BBD4842" w14:textId="3B89D7C4" w:rsidR="00105B2D" w:rsidRPr="00066089" w:rsidRDefault="00105B2D" w:rsidP="00E842CB">
      <w:pPr>
        <w:jc w:val="both"/>
        <w:rPr>
          <w:rFonts w:ascii="Gill Sans MT" w:hAnsi="Gill Sans MT"/>
        </w:rPr>
      </w:pPr>
      <w:r w:rsidRPr="00066089">
        <w:rPr>
          <w:rFonts w:ascii="Gill Sans MT" w:hAnsi="Gill Sans MT"/>
        </w:rPr>
        <w:t xml:space="preserve">Some of our favourite collective worship songs contain elements that are confessional – does this mean we cannot sing them anymore? </w:t>
      </w:r>
    </w:p>
    <w:p w14:paraId="2562D218" w14:textId="19D1161B" w:rsidR="00105B2D" w:rsidRPr="00066089" w:rsidRDefault="00105B2D" w:rsidP="00E842CB">
      <w:pPr>
        <w:jc w:val="both"/>
        <w:rPr>
          <w:rFonts w:ascii="Gill Sans MT" w:hAnsi="Gill Sans MT"/>
        </w:rPr>
      </w:pPr>
      <w:r w:rsidRPr="00066089">
        <w:rPr>
          <w:rFonts w:ascii="Gill Sans MT" w:hAnsi="Gill Sans MT"/>
        </w:rPr>
        <w:t xml:space="preserve">By explaining what the lyrics mean to Christians might help some children decide to sing them or not, it also allows for pupils to truly understand exactly what it is they are singing about. </w:t>
      </w:r>
    </w:p>
    <w:p w14:paraId="5CA14041" w14:textId="6801DA84" w:rsidR="00066089" w:rsidRPr="00066089" w:rsidRDefault="00105B2D" w:rsidP="00E842CB">
      <w:pPr>
        <w:rPr>
          <w:rFonts w:ascii="Gill Sans MT" w:hAnsi="Gill Sans MT"/>
        </w:rPr>
      </w:pPr>
      <w:r w:rsidRPr="00066089">
        <w:rPr>
          <w:rFonts w:ascii="Gill Sans MT" w:hAnsi="Gill Sans MT"/>
        </w:rPr>
        <w:t>For example, ‘My Lighthouse’ does not use the word ‘God’ within it, it just says ‘You will carry me, I will trust your promise’. Each child can choose who they are singing about, for some it will be God, for others</w:t>
      </w:r>
      <w:r w:rsidR="00E842CB">
        <w:rPr>
          <w:rFonts w:ascii="Gill Sans MT" w:hAnsi="Gill Sans MT"/>
        </w:rPr>
        <w:t xml:space="preserve"> </w:t>
      </w:r>
      <w:r w:rsidRPr="00066089">
        <w:rPr>
          <w:rFonts w:ascii="Gill Sans MT" w:hAnsi="Gill Sans MT"/>
        </w:rPr>
        <w:t xml:space="preserve">it might be Allah or their parents. </w:t>
      </w:r>
      <w:r w:rsidR="00066089" w:rsidRPr="00066089">
        <w:rPr>
          <w:rFonts w:ascii="Gill Sans MT" w:hAnsi="Gill Sans MT"/>
        </w:rPr>
        <w:br/>
      </w:r>
    </w:p>
    <w:p w14:paraId="0549C827" w14:textId="5D4BF5E6" w:rsidR="00105B2D" w:rsidRPr="00066089" w:rsidRDefault="00066089" w:rsidP="00E842CB">
      <w:pPr>
        <w:jc w:val="both"/>
        <w:rPr>
          <w:rFonts w:ascii="Gill Sans MT" w:hAnsi="Gill Sans MT"/>
        </w:rPr>
      </w:pPr>
      <w:r w:rsidRPr="00066089">
        <w:rPr>
          <w:rFonts w:ascii="Gill Sans MT" w:hAnsi="Gill Sans MT"/>
        </w:rPr>
        <w:t xml:space="preserve">The same is true of ‘One more step along the world I go’. The lyrics ‘Keep me travelling along with you’ was written to mean God but could represent anyone in the life of the child singing it. </w:t>
      </w:r>
    </w:p>
    <w:p w14:paraId="72DE46B7" w14:textId="7A76EFEC" w:rsidR="00836C40" w:rsidRPr="00066089" w:rsidRDefault="00105B2D" w:rsidP="00E842CB">
      <w:pPr>
        <w:jc w:val="both"/>
        <w:rPr>
          <w:rFonts w:ascii="Gill Sans MT" w:hAnsi="Gill Sans MT"/>
        </w:rPr>
      </w:pPr>
      <w:r w:rsidRPr="00066089">
        <w:rPr>
          <w:rFonts w:ascii="Gill Sans MT" w:hAnsi="Gill Sans MT"/>
        </w:rPr>
        <w:t xml:space="preserve">‘Our God is a great big God’ – You could explain that this is a song Christians sing in church that helps them </w:t>
      </w:r>
      <w:r w:rsidR="00A54F83" w:rsidRPr="00066089">
        <w:rPr>
          <w:rFonts w:ascii="Gill Sans MT" w:hAnsi="Gill Sans MT"/>
        </w:rPr>
        <w:t xml:space="preserve">learn more about God. We are a school that is built on Christian values, so ‘our God’ refers to our school and community. </w:t>
      </w:r>
    </w:p>
    <w:p w14:paraId="3FDF1836" w14:textId="77777777" w:rsidR="00A54F83" w:rsidRPr="00066089" w:rsidRDefault="00A54F83" w:rsidP="00836C40">
      <w:pPr>
        <w:rPr>
          <w:rFonts w:ascii="Gill Sans MT" w:hAnsi="Gill Sans MT"/>
        </w:rPr>
      </w:pPr>
    </w:p>
    <w:p w14:paraId="37BDF9DD" w14:textId="56B86FE8" w:rsidR="00A54F83" w:rsidRPr="00A06ED6" w:rsidRDefault="00A54F83" w:rsidP="00657E20">
      <w:pPr>
        <w:rPr>
          <w:rFonts w:ascii="Gill Sans MT" w:hAnsi="Gill Sans MT"/>
          <w:color w:val="0070C0"/>
          <w:sz w:val="24"/>
          <w:szCs w:val="24"/>
        </w:rPr>
      </w:pPr>
      <w:r w:rsidRPr="00A06ED6">
        <w:rPr>
          <w:rFonts w:ascii="Gill Sans MT" w:hAnsi="Gill Sans MT"/>
          <w:color w:val="0070C0"/>
          <w:sz w:val="24"/>
          <w:szCs w:val="24"/>
        </w:rPr>
        <w:t>Invite</w:t>
      </w:r>
    </w:p>
    <w:p w14:paraId="65BF90EE" w14:textId="39916335" w:rsidR="00A54F83" w:rsidRPr="00066089" w:rsidRDefault="00A54F83" w:rsidP="001F06BC">
      <w:pPr>
        <w:jc w:val="both"/>
        <w:rPr>
          <w:rFonts w:ascii="Gill Sans MT" w:hAnsi="Gill Sans MT"/>
        </w:rPr>
      </w:pPr>
      <w:r w:rsidRPr="00066089">
        <w:rPr>
          <w:rFonts w:ascii="Gill Sans MT" w:hAnsi="Gill Sans MT"/>
        </w:rPr>
        <w:t xml:space="preserve">Hopefully, through your invitational language and inclusive community, your children should know that they can choose to sing or not. Allowing this freedom enables you to choose songs </w:t>
      </w:r>
      <w:r w:rsidR="00F21B1F" w:rsidRPr="00066089">
        <w:rPr>
          <w:rFonts w:ascii="Gill Sans MT" w:hAnsi="Gill Sans MT"/>
        </w:rPr>
        <w:t xml:space="preserve">that may have a confessional ‘feel’ to them. </w:t>
      </w:r>
      <w:proofErr w:type="gramStart"/>
      <w:r w:rsidR="00F21B1F" w:rsidRPr="00066089">
        <w:rPr>
          <w:rFonts w:ascii="Gill Sans MT" w:hAnsi="Gill Sans MT"/>
        </w:rPr>
        <w:t>E.g.</w:t>
      </w:r>
      <w:proofErr w:type="gramEnd"/>
      <w:r w:rsidR="00F21B1F" w:rsidRPr="00066089">
        <w:rPr>
          <w:rFonts w:ascii="Gill Sans MT" w:hAnsi="Gill Sans MT"/>
        </w:rPr>
        <w:t xml:space="preserve"> ‘All through history you were faithful.’ ‘God loves each of us in a special way.’</w:t>
      </w:r>
    </w:p>
    <w:p w14:paraId="6BB954BB" w14:textId="77777777" w:rsidR="00066089" w:rsidRDefault="00066089" w:rsidP="00A54F83">
      <w:pPr>
        <w:jc w:val="both"/>
        <w:rPr>
          <w:rFonts w:ascii="Trebuchet MS" w:hAnsi="Trebuchet MS"/>
          <w:b/>
          <w:bCs/>
        </w:rPr>
      </w:pPr>
    </w:p>
    <w:p w14:paraId="32FAC6AA" w14:textId="54D78941" w:rsidR="00A54F83" w:rsidRPr="00E842CB" w:rsidRDefault="00CC7947" w:rsidP="00A54F83">
      <w:pPr>
        <w:jc w:val="both"/>
        <w:rPr>
          <w:rFonts w:ascii="Gill Sans MT" w:hAnsi="Gill Sans MT"/>
          <w:b/>
          <w:bCs/>
          <w:sz w:val="24"/>
          <w:szCs w:val="24"/>
        </w:rPr>
      </w:pPr>
      <w:r w:rsidRPr="00E842CB">
        <w:rPr>
          <w:rFonts w:ascii="Gill Sans MT" w:hAnsi="Gill Sans MT"/>
          <w:b/>
          <w:bCs/>
          <w:sz w:val="24"/>
          <w:szCs w:val="24"/>
        </w:rPr>
        <w:t>Conclusion</w:t>
      </w:r>
    </w:p>
    <w:p w14:paraId="23983A24" w14:textId="5E98BA1C" w:rsidR="009F47DD" w:rsidRPr="00E842CB" w:rsidRDefault="00CC7947" w:rsidP="00E842CB">
      <w:pPr>
        <w:pStyle w:val="ListParagraph"/>
        <w:numPr>
          <w:ilvl w:val="0"/>
          <w:numId w:val="3"/>
        </w:numPr>
        <w:spacing w:line="360" w:lineRule="auto"/>
        <w:jc w:val="both"/>
        <w:rPr>
          <w:rFonts w:ascii="Gill Sans MT" w:hAnsi="Gill Sans MT"/>
        </w:rPr>
      </w:pPr>
      <w:r w:rsidRPr="00E842CB">
        <w:rPr>
          <w:rFonts w:ascii="Gill Sans MT" w:hAnsi="Gill Sans MT"/>
        </w:rPr>
        <w:t>Keep singing</w:t>
      </w:r>
      <w:r w:rsidR="009F47DD" w:rsidRPr="00E842CB">
        <w:rPr>
          <w:rFonts w:ascii="Gill Sans MT" w:hAnsi="Gill Sans MT"/>
        </w:rPr>
        <w:t>!</w:t>
      </w:r>
    </w:p>
    <w:p w14:paraId="5BC4118E" w14:textId="570165A1" w:rsidR="00CC7947" w:rsidRPr="00E842CB" w:rsidRDefault="00CC7947" w:rsidP="00E842CB">
      <w:pPr>
        <w:pStyle w:val="ListParagraph"/>
        <w:numPr>
          <w:ilvl w:val="0"/>
          <w:numId w:val="3"/>
        </w:numPr>
        <w:spacing w:line="360" w:lineRule="auto"/>
        <w:jc w:val="both"/>
        <w:rPr>
          <w:rFonts w:ascii="Gill Sans MT" w:hAnsi="Gill Sans MT"/>
        </w:rPr>
      </w:pPr>
      <w:r w:rsidRPr="00E842CB">
        <w:rPr>
          <w:rFonts w:ascii="Gill Sans MT" w:hAnsi="Gill Sans MT"/>
        </w:rPr>
        <w:t xml:space="preserve">Keep </w:t>
      </w:r>
      <w:r w:rsidR="009F47DD" w:rsidRPr="00E842CB">
        <w:rPr>
          <w:rFonts w:ascii="Gill Sans MT" w:hAnsi="Gill Sans MT"/>
        </w:rPr>
        <w:t xml:space="preserve">building acts of collective worship that flow from your distinctive Christian vision. </w:t>
      </w:r>
    </w:p>
    <w:p w14:paraId="3F622FCE" w14:textId="56E53478" w:rsidR="009F47DD" w:rsidRPr="00E842CB" w:rsidRDefault="009F47DD" w:rsidP="00E842CB">
      <w:pPr>
        <w:pStyle w:val="ListParagraph"/>
        <w:numPr>
          <w:ilvl w:val="0"/>
          <w:numId w:val="3"/>
        </w:numPr>
        <w:spacing w:line="360" w:lineRule="auto"/>
        <w:jc w:val="both"/>
        <w:rPr>
          <w:rFonts w:ascii="Gill Sans MT" w:hAnsi="Gill Sans MT"/>
        </w:rPr>
      </w:pPr>
      <w:r w:rsidRPr="00E842CB">
        <w:rPr>
          <w:rFonts w:ascii="Gill Sans MT" w:hAnsi="Gill Sans MT"/>
        </w:rPr>
        <w:t>Keep your unique heartbeat of collective worship beating strongly.</w:t>
      </w:r>
    </w:p>
    <w:p w14:paraId="321ABCA8" w14:textId="73FF5A4B" w:rsidR="009F47DD" w:rsidRPr="00E842CB" w:rsidRDefault="009F47DD" w:rsidP="00E842CB">
      <w:pPr>
        <w:pStyle w:val="ListParagraph"/>
        <w:numPr>
          <w:ilvl w:val="0"/>
          <w:numId w:val="3"/>
        </w:numPr>
        <w:spacing w:line="360" w:lineRule="auto"/>
        <w:jc w:val="both"/>
        <w:rPr>
          <w:rFonts w:ascii="Gill Sans MT" w:hAnsi="Gill Sans MT"/>
        </w:rPr>
      </w:pPr>
      <w:r w:rsidRPr="00E842CB">
        <w:rPr>
          <w:rFonts w:ascii="Gill Sans MT" w:hAnsi="Gill Sans MT"/>
        </w:rPr>
        <w:t>Keep being inclusive and invitational through your language and song choices.</w:t>
      </w:r>
    </w:p>
    <w:p w14:paraId="63B1B660" w14:textId="6BA4ACE6" w:rsidR="009F47DD" w:rsidRPr="00E842CB" w:rsidRDefault="009F47DD" w:rsidP="00E842CB">
      <w:pPr>
        <w:pStyle w:val="ListParagraph"/>
        <w:numPr>
          <w:ilvl w:val="0"/>
          <w:numId w:val="3"/>
        </w:numPr>
        <w:spacing w:line="360" w:lineRule="auto"/>
        <w:jc w:val="both"/>
        <w:rPr>
          <w:rFonts w:ascii="Gill Sans MT" w:hAnsi="Gill Sans MT"/>
        </w:rPr>
      </w:pPr>
      <w:r w:rsidRPr="00E842CB">
        <w:rPr>
          <w:rFonts w:ascii="Gill Sans MT" w:hAnsi="Gill Sans MT"/>
        </w:rPr>
        <w:t xml:space="preserve">Keep growing, developing, and questioning all you do in worship as a school, to ensure it meets the needs of all, wherever they may be on their journey of faith or belief. </w:t>
      </w:r>
    </w:p>
    <w:p w14:paraId="069011F3" w14:textId="537A8A0B" w:rsidR="00A54F83" w:rsidRPr="00E842CB" w:rsidRDefault="009F47DD" w:rsidP="00E842CB">
      <w:pPr>
        <w:pStyle w:val="ListParagraph"/>
        <w:numPr>
          <w:ilvl w:val="0"/>
          <w:numId w:val="3"/>
        </w:numPr>
        <w:spacing w:line="360" w:lineRule="auto"/>
        <w:jc w:val="both"/>
        <w:rPr>
          <w:rFonts w:ascii="Gill Sans MT" w:hAnsi="Gill Sans MT"/>
        </w:rPr>
      </w:pPr>
      <w:r w:rsidRPr="00E842CB">
        <w:rPr>
          <w:rFonts w:ascii="Gill Sans MT" w:hAnsi="Gill Sans MT"/>
        </w:rPr>
        <w:t xml:space="preserve">Keep this conversation about non-confessional songs open – if you fancy writing any, there is </w:t>
      </w:r>
      <w:proofErr w:type="gramStart"/>
      <w:r w:rsidRPr="00E842CB">
        <w:rPr>
          <w:rFonts w:ascii="Gill Sans MT" w:hAnsi="Gill Sans MT"/>
        </w:rPr>
        <w:t>definitely a</w:t>
      </w:r>
      <w:proofErr w:type="gramEnd"/>
      <w:r w:rsidRPr="00E842CB">
        <w:rPr>
          <w:rFonts w:ascii="Gill Sans MT" w:hAnsi="Gill Sans MT"/>
        </w:rPr>
        <w:t xml:space="preserve"> gap in the market! </w:t>
      </w:r>
    </w:p>
    <w:p w14:paraId="25842223" w14:textId="6C7C6AE7" w:rsidR="008F083D" w:rsidRPr="00E842CB" w:rsidRDefault="008F083D" w:rsidP="00836C40">
      <w:pPr>
        <w:rPr>
          <w:rFonts w:ascii="Gill Sans MT" w:hAnsi="Gill Sans MT"/>
        </w:rPr>
      </w:pPr>
      <w:r w:rsidRPr="00E842CB">
        <w:rPr>
          <w:rFonts w:ascii="Gill Sans MT" w:hAnsi="Gill Sans MT"/>
          <w:sz w:val="20"/>
          <w:szCs w:val="20"/>
        </w:rPr>
        <w:t>CEEO Collective</w:t>
      </w:r>
      <w:r w:rsidRPr="00E842CB">
        <w:rPr>
          <w:rFonts w:ascii="Gill Sans MT" w:hAnsi="Gill Sans MT"/>
        </w:rPr>
        <w:t xml:space="preserve"> </w:t>
      </w:r>
      <w:r w:rsidRPr="00E842CB">
        <w:rPr>
          <w:rFonts w:ascii="Gill Sans MT" w:hAnsi="Gill Sans MT"/>
          <w:sz w:val="20"/>
          <w:szCs w:val="20"/>
        </w:rPr>
        <w:t>worship guidance document</w:t>
      </w:r>
    </w:p>
    <w:p w14:paraId="69CF5599" w14:textId="1A4537DA" w:rsidR="008F083D" w:rsidRPr="00E842CB" w:rsidRDefault="00423679" w:rsidP="00836C40">
      <w:pPr>
        <w:rPr>
          <w:rFonts w:ascii="Gill Sans MT" w:hAnsi="Gill Sans MT"/>
          <w:sz w:val="20"/>
          <w:szCs w:val="20"/>
        </w:rPr>
      </w:pPr>
      <w:hyperlink r:id="rId10" w:history="1">
        <w:r w:rsidR="008F083D" w:rsidRPr="00E842CB">
          <w:rPr>
            <w:rStyle w:val="Hyperlink"/>
            <w:rFonts w:ascii="Gill Sans MT" w:hAnsi="Gill Sans MT"/>
            <w:sz w:val="20"/>
            <w:szCs w:val="20"/>
          </w:rPr>
          <w:t>https://www.churchofengland.org/sites/default/files/2021-05/Collective%20Worship%20Guidance%2018052021.pdf</w:t>
        </w:r>
      </w:hyperlink>
      <w:r w:rsidR="008F083D" w:rsidRPr="00E842CB">
        <w:rPr>
          <w:rFonts w:ascii="Gill Sans MT" w:hAnsi="Gill Sans MT"/>
          <w:sz w:val="20"/>
          <w:szCs w:val="20"/>
        </w:rPr>
        <w:t xml:space="preserve">  </w:t>
      </w:r>
    </w:p>
    <w:p w14:paraId="2D6D1417" w14:textId="7E2880B3" w:rsidR="00836C40" w:rsidRPr="00E842CB" w:rsidRDefault="00836C40" w:rsidP="00836C40">
      <w:pPr>
        <w:rPr>
          <w:rFonts w:ascii="Gill Sans MT" w:hAnsi="Gill Sans MT"/>
          <w:sz w:val="20"/>
          <w:szCs w:val="20"/>
        </w:rPr>
      </w:pPr>
      <w:r w:rsidRPr="00E842CB">
        <w:rPr>
          <w:rFonts w:ascii="Gill Sans MT" w:hAnsi="Gill Sans MT"/>
          <w:sz w:val="20"/>
          <w:szCs w:val="20"/>
        </w:rPr>
        <w:t>DfE Curricular 1/94</w:t>
      </w:r>
    </w:p>
    <w:p w14:paraId="2A1E7EBD" w14:textId="59A44797" w:rsidR="00836C40" w:rsidRPr="00E842CB" w:rsidRDefault="00423679" w:rsidP="00836C40">
      <w:pPr>
        <w:rPr>
          <w:rFonts w:ascii="Gill Sans MT" w:hAnsi="Gill Sans MT"/>
          <w:sz w:val="20"/>
          <w:szCs w:val="20"/>
        </w:rPr>
      </w:pPr>
      <w:hyperlink r:id="rId11" w:history="1">
        <w:r w:rsidR="008C5004" w:rsidRPr="00E842CB">
          <w:rPr>
            <w:rStyle w:val="Hyperlink"/>
            <w:rFonts w:ascii="Gill Sans MT" w:hAnsi="Gill Sans MT"/>
            <w:sz w:val="20"/>
            <w:szCs w:val="20"/>
          </w:rPr>
          <w:t>https://assets.publishing.service.gov.uk/government/uploads/system/uploads/attachment_data/file/281929/Collective_worship_in_schools.pdf</w:t>
        </w:r>
      </w:hyperlink>
      <w:r w:rsidR="008C5004" w:rsidRPr="00E842CB">
        <w:rPr>
          <w:rFonts w:ascii="Gill Sans MT" w:hAnsi="Gill Sans MT"/>
          <w:sz w:val="20"/>
          <w:szCs w:val="20"/>
        </w:rPr>
        <w:t xml:space="preserve"> </w:t>
      </w:r>
    </w:p>
    <w:p w14:paraId="098BF42B" w14:textId="5922CC8B" w:rsidR="00A54F83" w:rsidRDefault="00A54F83" w:rsidP="00836C40">
      <w:pPr>
        <w:rPr>
          <w:rFonts w:ascii="Trebuchet MS" w:hAnsi="Trebuchet MS"/>
          <w:sz w:val="20"/>
          <w:szCs w:val="20"/>
        </w:rPr>
      </w:pPr>
    </w:p>
    <w:p w14:paraId="730D2FAF" w14:textId="77777777" w:rsidR="00A54F83" w:rsidRDefault="00A54F83" w:rsidP="00836C40">
      <w:pPr>
        <w:rPr>
          <w:rFonts w:ascii="Trebuchet MS" w:hAnsi="Trebuchet MS"/>
          <w:sz w:val="20"/>
          <w:szCs w:val="20"/>
        </w:rPr>
        <w:sectPr w:rsidR="00A54F83" w:rsidSect="00A54F83">
          <w:headerReference w:type="default" r:id="rId12"/>
          <w:footerReference w:type="default" r:id="rId13"/>
          <w:pgSz w:w="11906" w:h="16838"/>
          <w:pgMar w:top="709" w:right="1274" w:bottom="1134" w:left="1440" w:header="708" w:footer="708" w:gutter="0"/>
          <w:cols w:space="708"/>
          <w:docGrid w:linePitch="360"/>
        </w:sectPr>
      </w:pPr>
    </w:p>
    <w:p w14:paraId="01A84D79" w14:textId="77777777" w:rsidR="002B3420" w:rsidRDefault="00A54F83" w:rsidP="00836C40">
      <w:pPr>
        <w:rPr>
          <w:rFonts w:ascii="Trebuchet MS" w:hAnsi="Trebuchet MS"/>
          <w:b/>
          <w:bCs/>
          <w:sz w:val="20"/>
          <w:szCs w:val="20"/>
        </w:rPr>
      </w:pPr>
      <w:r w:rsidRPr="007C6573">
        <w:rPr>
          <w:rFonts w:ascii="Trebuchet MS" w:hAnsi="Trebuchet MS"/>
          <w:b/>
          <w:bCs/>
          <w:color w:val="0070C0"/>
          <w:sz w:val="20"/>
          <w:szCs w:val="20"/>
        </w:rPr>
        <w:t>Suggested</w:t>
      </w:r>
      <w:r w:rsidRPr="00A54F83">
        <w:rPr>
          <w:rFonts w:ascii="Trebuchet MS" w:hAnsi="Trebuchet MS"/>
          <w:b/>
          <w:bCs/>
          <w:sz w:val="20"/>
          <w:szCs w:val="20"/>
        </w:rPr>
        <w:t xml:space="preserve"> songs for consideration to sing in collective worship </w:t>
      </w:r>
    </w:p>
    <w:p w14:paraId="789C82D8" w14:textId="184E90FD" w:rsidR="00A54F83" w:rsidRPr="002B3420" w:rsidRDefault="002B3420" w:rsidP="00836C40">
      <w:pPr>
        <w:rPr>
          <w:rFonts w:ascii="Trebuchet MS" w:hAnsi="Trebuchet MS"/>
          <w:i/>
          <w:iCs/>
          <w:sz w:val="20"/>
          <w:szCs w:val="20"/>
        </w:rPr>
      </w:pPr>
      <w:r w:rsidRPr="002B3420">
        <w:rPr>
          <w:rFonts w:ascii="Trebuchet MS" w:hAnsi="Trebuchet MS"/>
          <w:i/>
          <w:iCs/>
          <w:sz w:val="20"/>
          <w:szCs w:val="20"/>
        </w:rPr>
        <w:t xml:space="preserve">(This is not an exhausted list, just examples of songs that could be sung – please </w:t>
      </w:r>
      <w:r>
        <w:rPr>
          <w:rFonts w:ascii="Trebuchet MS" w:hAnsi="Trebuchet MS"/>
          <w:i/>
          <w:iCs/>
          <w:sz w:val="20"/>
          <w:szCs w:val="20"/>
        </w:rPr>
        <w:t>always check the lyrics and videos to ensure</w:t>
      </w:r>
      <w:r w:rsidRPr="002B3420">
        <w:rPr>
          <w:rFonts w:ascii="Trebuchet MS" w:hAnsi="Trebuchet MS"/>
          <w:i/>
          <w:iCs/>
          <w:sz w:val="20"/>
          <w:szCs w:val="20"/>
        </w:rPr>
        <w:t xml:space="preserve"> they are appropriate for your context</w:t>
      </w:r>
      <w:r w:rsidR="00727A45">
        <w:rPr>
          <w:rFonts w:ascii="Trebuchet MS" w:hAnsi="Trebuchet MS"/>
          <w:i/>
          <w:iCs/>
          <w:sz w:val="20"/>
          <w:szCs w:val="20"/>
        </w:rPr>
        <w:t>. There are also other versions of these songs, the links are just examples.</w:t>
      </w:r>
      <w:r w:rsidRPr="002B3420">
        <w:rPr>
          <w:rFonts w:ascii="Trebuchet MS" w:hAnsi="Trebuchet MS"/>
          <w:i/>
          <w:iCs/>
          <w:sz w:val="20"/>
          <w:szCs w:val="20"/>
        </w:rPr>
        <w:t>)</w:t>
      </w:r>
    </w:p>
    <w:tbl>
      <w:tblPr>
        <w:tblStyle w:val="TableGrid"/>
        <w:tblW w:w="0" w:type="auto"/>
        <w:tblInd w:w="16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3"/>
        <w:gridCol w:w="7654"/>
      </w:tblGrid>
      <w:tr w:rsidR="00A54F83" w:rsidRPr="00316AD0" w14:paraId="297C9EEF" w14:textId="77777777" w:rsidTr="00821171">
        <w:trPr>
          <w:trHeight w:val="555"/>
        </w:trPr>
        <w:tc>
          <w:tcPr>
            <w:tcW w:w="12157" w:type="dxa"/>
            <w:gridSpan w:val="2"/>
            <w:vAlign w:val="center"/>
          </w:tcPr>
          <w:p w14:paraId="62A68657" w14:textId="77777777" w:rsidR="00A54F83" w:rsidRPr="00316AD0" w:rsidRDefault="00A54F83" w:rsidP="00821171">
            <w:pPr>
              <w:jc w:val="center"/>
              <w:rPr>
                <w:b/>
                <w:sz w:val="22"/>
              </w:rPr>
            </w:pPr>
            <w:r w:rsidRPr="00316AD0">
              <w:rPr>
                <w:b/>
                <w:sz w:val="22"/>
              </w:rPr>
              <w:t xml:space="preserve">Suggested songs </w:t>
            </w:r>
            <w:r w:rsidRPr="00E6321F">
              <w:rPr>
                <w:b/>
                <w:sz w:val="22"/>
              </w:rPr>
              <w:t xml:space="preserve">for consideration for collective </w:t>
            </w:r>
            <w:r>
              <w:rPr>
                <w:b/>
                <w:sz w:val="22"/>
              </w:rPr>
              <w:t>w</w:t>
            </w:r>
            <w:r w:rsidRPr="00316AD0">
              <w:rPr>
                <w:b/>
                <w:sz w:val="22"/>
              </w:rPr>
              <w:t>orship</w:t>
            </w:r>
          </w:p>
        </w:tc>
      </w:tr>
      <w:tr w:rsidR="00A54F83" w:rsidRPr="00316AD0" w14:paraId="7C6D6BFE" w14:textId="77777777" w:rsidTr="00821171">
        <w:tc>
          <w:tcPr>
            <w:tcW w:w="4503" w:type="dxa"/>
          </w:tcPr>
          <w:p w14:paraId="5E7EFD29" w14:textId="77777777" w:rsidR="00A54F83" w:rsidRPr="008D1791" w:rsidRDefault="00A54F83" w:rsidP="00821171">
            <w:pPr>
              <w:rPr>
                <w:color w:val="0070C0"/>
                <w:sz w:val="22"/>
                <w:szCs w:val="22"/>
                <w:u w:val="single"/>
              </w:rPr>
            </w:pPr>
            <w:r w:rsidRPr="008D1791">
              <w:rPr>
                <w:sz w:val="22"/>
                <w:szCs w:val="22"/>
              </w:rPr>
              <w:t>Nothing’s too big for His power</w:t>
            </w:r>
          </w:p>
        </w:tc>
        <w:tc>
          <w:tcPr>
            <w:tcW w:w="7654" w:type="dxa"/>
          </w:tcPr>
          <w:p w14:paraId="48C2FD50" w14:textId="77777777" w:rsidR="00A54F83" w:rsidRPr="00316AD0" w:rsidRDefault="00423679" w:rsidP="00821171">
            <w:pPr>
              <w:spacing w:line="276" w:lineRule="auto"/>
              <w:rPr>
                <w:sz w:val="20"/>
              </w:rPr>
            </w:pPr>
            <w:hyperlink r:id="rId14" w:history="1">
              <w:r w:rsidR="00A54F83" w:rsidRPr="00316AD0">
                <w:rPr>
                  <w:rStyle w:val="Hyperlink"/>
                  <w:sz w:val="20"/>
                </w:rPr>
                <w:t>https://www.youtube.com/watch?v=Yopo6DvV9Z8</w:t>
              </w:r>
            </w:hyperlink>
          </w:p>
          <w:p w14:paraId="7B7CC3B8" w14:textId="77777777" w:rsidR="00A54F83" w:rsidRPr="00316AD0" w:rsidRDefault="00423679" w:rsidP="00821171">
            <w:pPr>
              <w:rPr>
                <w:color w:val="0070C0"/>
                <w:u w:val="single"/>
              </w:rPr>
            </w:pPr>
            <w:hyperlink r:id="rId15" w:history="1">
              <w:r w:rsidR="00A54F83" w:rsidRPr="00316AD0">
                <w:rPr>
                  <w:rStyle w:val="Hyperlink"/>
                  <w:sz w:val="20"/>
                </w:rPr>
                <w:t>https://www.youtube.com/watch?v=L5D9M8ZpX8o</w:t>
              </w:r>
            </w:hyperlink>
          </w:p>
        </w:tc>
      </w:tr>
      <w:tr w:rsidR="00A54F83" w:rsidRPr="00316AD0" w14:paraId="15FC917F" w14:textId="77777777" w:rsidTr="00821171">
        <w:tc>
          <w:tcPr>
            <w:tcW w:w="4503" w:type="dxa"/>
          </w:tcPr>
          <w:p w14:paraId="6CFFE553" w14:textId="640064A7" w:rsidR="00A54F83" w:rsidRPr="008D1791" w:rsidRDefault="00A54F83" w:rsidP="00821171">
            <w:pPr>
              <w:rPr>
                <w:color w:val="0070C0"/>
                <w:sz w:val="22"/>
                <w:szCs w:val="22"/>
                <w:u w:val="single"/>
              </w:rPr>
            </w:pPr>
            <w:r w:rsidRPr="008D1791">
              <w:rPr>
                <w:sz w:val="22"/>
                <w:szCs w:val="22"/>
              </w:rPr>
              <w:t>Big family of God</w:t>
            </w:r>
            <w:r w:rsidR="002B3420">
              <w:rPr>
                <w:sz w:val="22"/>
                <w:szCs w:val="22"/>
              </w:rPr>
              <w:t xml:space="preserve"> by Nick and Becky Drake</w:t>
            </w:r>
          </w:p>
        </w:tc>
        <w:tc>
          <w:tcPr>
            <w:tcW w:w="7654" w:type="dxa"/>
          </w:tcPr>
          <w:p w14:paraId="300DA195" w14:textId="77777777" w:rsidR="00A54F83" w:rsidRPr="00316AD0" w:rsidRDefault="00423679" w:rsidP="00821171">
            <w:pPr>
              <w:rPr>
                <w:color w:val="0070C0"/>
                <w:u w:val="single"/>
              </w:rPr>
            </w:pPr>
            <w:hyperlink r:id="rId16" w:history="1">
              <w:r w:rsidR="00A54F83" w:rsidRPr="00316AD0">
                <w:rPr>
                  <w:rStyle w:val="Hyperlink"/>
                  <w:sz w:val="20"/>
                </w:rPr>
                <w:t>https://www.youtube.com/watch?v=smkYUzrgD7A</w:t>
              </w:r>
            </w:hyperlink>
            <w:r w:rsidR="00A54F83" w:rsidRPr="00316AD0">
              <w:rPr>
                <w:sz w:val="20"/>
              </w:rPr>
              <w:t xml:space="preserve"> </w:t>
            </w:r>
          </w:p>
        </w:tc>
      </w:tr>
      <w:tr w:rsidR="00A54F83" w:rsidRPr="00316AD0" w14:paraId="52BBCD81" w14:textId="77777777" w:rsidTr="00821171">
        <w:tc>
          <w:tcPr>
            <w:tcW w:w="4503" w:type="dxa"/>
          </w:tcPr>
          <w:p w14:paraId="156669BD" w14:textId="62036379" w:rsidR="00A54F83" w:rsidRPr="008D1791" w:rsidRDefault="00A54F83" w:rsidP="00821171">
            <w:pPr>
              <w:rPr>
                <w:color w:val="0070C0"/>
                <w:sz w:val="22"/>
                <w:szCs w:val="22"/>
                <w:u w:val="single"/>
              </w:rPr>
            </w:pPr>
            <w:r w:rsidRPr="008D1791">
              <w:rPr>
                <w:sz w:val="22"/>
                <w:szCs w:val="22"/>
              </w:rPr>
              <w:t>Creator God</w:t>
            </w:r>
            <w:r w:rsidR="002B3420">
              <w:rPr>
                <w:sz w:val="22"/>
                <w:szCs w:val="22"/>
              </w:rPr>
              <w:t xml:space="preserve"> by Nick and Becky Drake</w:t>
            </w:r>
          </w:p>
        </w:tc>
        <w:tc>
          <w:tcPr>
            <w:tcW w:w="7654" w:type="dxa"/>
          </w:tcPr>
          <w:p w14:paraId="14F33EC5" w14:textId="77777777" w:rsidR="00A54F83" w:rsidRPr="00316AD0" w:rsidRDefault="00423679" w:rsidP="00821171">
            <w:pPr>
              <w:rPr>
                <w:color w:val="0070C0"/>
                <w:u w:val="single"/>
              </w:rPr>
            </w:pPr>
            <w:hyperlink r:id="rId17" w:history="1">
              <w:r w:rsidR="00A54F83" w:rsidRPr="00316AD0">
                <w:rPr>
                  <w:rStyle w:val="Hyperlink"/>
                  <w:sz w:val="20"/>
                </w:rPr>
                <w:t>https://www.youtube.com/watch?v=7uDwnqynJD4</w:t>
              </w:r>
            </w:hyperlink>
            <w:r w:rsidR="00A54F83" w:rsidRPr="00316AD0">
              <w:rPr>
                <w:sz w:val="20"/>
              </w:rPr>
              <w:t xml:space="preserve"> </w:t>
            </w:r>
          </w:p>
        </w:tc>
      </w:tr>
      <w:tr w:rsidR="00A54F83" w:rsidRPr="00316AD0" w14:paraId="06A74CCE" w14:textId="77777777" w:rsidTr="00821171">
        <w:tc>
          <w:tcPr>
            <w:tcW w:w="4503" w:type="dxa"/>
          </w:tcPr>
          <w:p w14:paraId="729C9C77" w14:textId="3A72D9C7" w:rsidR="00A54F83" w:rsidRPr="008D1791" w:rsidRDefault="00A54F83" w:rsidP="00821171">
            <w:pPr>
              <w:rPr>
                <w:color w:val="0070C0"/>
                <w:sz w:val="22"/>
                <w:szCs w:val="22"/>
                <w:u w:val="single"/>
              </w:rPr>
            </w:pPr>
            <w:r w:rsidRPr="008D1791">
              <w:rPr>
                <w:sz w:val="22"/>
                <w:szCs w:val="22"/>
              </w:rPr>
              <w:t>All through History</w:t>
            </w:r>
            <w:r w:rsidR="002B3420">
              <w:rPr>
                <w:sz w:val="22"/>
                <w:szCs w:val="22"/>
              </w:rPr>
              <w:t xml:space="preserve"> by Nick and Becky Drake</w:t>
            </w:r>
          </w:p>
        </w:tc>
        <w:tc>
          <w:tcPr>
            <w:tcW w:w="7654" w:type="dxa"/>
          </w:tcPr>
          <w:p w14:paraId="7D2B7152" w14:textId="77777777" w:rsidR="00A54F83" w:rsidRPr="00316AD0" w:rsidRDefault="00423679" w:rsidP="00821171">
            <w:pPr>
              <w:rPr>
                <w:color w:val="0070C0"/>
                <w:u w:val="single"/>
              </w:rPr>
            </w:pPr>
            <w:hyperlink r:id="rId18" w:history="1">
              <w:r w:rsidR="00A54F83" w:rsidRPr="00316AD0">
                <w:rPr>
                  <w:rStyle w:val="Hyperlink"/>
                  <w:sz w:val="20"/>
                </w:rPr>
                <w:t>https://www.youtube.com/watch?v=qGbSK5zRTtA</w:t>
              </w:r>
            </w:hyperlink>
            <w:r w:rsidR="00A54F83" w:rsidRPr="00316AD0">
              <w:rPr>
                <w:sz w:val="20"/>
              </w:rPr>
              <w:t xml:space="preserve"> </w:t>
            </w:r>
          </w:p>
        </w:tc>
      </w:tr>
      <w:tr w:rsidR="00A54F83" w:rsidRPr="00316AD0" w14:paraId="7C7E2CDF" w14:textId="77777777" w:rsidTr="00821171">
        <w:tc>
          <w:tcPr>
            <w:tcW w:w="4503" w:type="dxa"/>
          </w:tcPr>
          <w:p w14:paraId="5B3A319B" w14:textId="77777777" w:rsidR="00A54F83" w:rsidRPr="008D1791" w:rsidRDefault="00A54F83" w:rsidP="00821171">
            <w:pPr>
              <w:rPr>
                <w:color w:val="0070C0"/>
                <w:sz w:val="22"/>
                <w:szCs w:val="22"/>
                <w:u w:val="single"/>
              </w:rPr>
            </w:pPr>
            <w:r w:rsidRPr="008D1791">
              <w:rPr>
                <w:sz w:val="22"/>
                <w:szCs w:val="22"/>
              </w:rPr>
              <w:t>Never give up</w:t>
            </w:r>
          </w:p>
        </w:tc>
        <w:tc>
          <w:tcPr>
            <w:tcW w:w="7654" w:type="dxa"/>
          </w:tcPr>
          <w:p w14:paraId="628DFF0B" w14:textId="77777777" w:rsidR="00A54F83" w:rsidRPr="00316AD0" w:rsidRDefault="00423679" w:rsidP="00821171">
            <w:pPr>
              <w:rPr>
                <w:color w:val="0070C0"/>
                <w:u w:val="single"/>
              </w:rPr>
            </w:pPr>
            <w:hyperlink r:id="rId19" w:history="1">
              <w:r w:rsidR="00A54F83" w:rsidRPr="00316AD0">
                <w:rPr>
                  <w:rStyle w:val="Hyperlink"/>
                  <w:sz w:val="20"/>
                </w:rPr>
                <w:t>https://www.youtube.com/watch?v=15R6SNZ-K1g</w:t>
              </w:r>
            </w:hyperlink>
            <w:r w:rsidR="00A54F83" w:rsidRPr="00316AD0">
              <w:rPr>
                <w:sz w:val="20"/>
              </w:rPr>
              <w:t xml:space="preserve"> </w:t>
            </w:r>
          </w:p>
        </w:tc>
      </w:tr>
      <w:tr w:rsidR="00A54F83" w:rsidRPr="00316AD0" w14:paraId="482F14F3" w14:textId="77777777" w:rsidTr="00821171">
        <w:tc>
          <w:tcPr>
            <w:tcW w:w="4503" w:type="dxa"/>
          </w:tcPr>
          <w:p w14:paraId="0F8C6C16" w14:textId="77777777" w:rsidR="00A54F83" w:rsidRPr="008D1791" w:rsidRDefault="00A54F83" w:rsidP="00821171">
            <w:pPr>
              <w:rPr>
                <w:color w:val="0070C0"/>
                <w:sz w:val="22"/>
                <w:szCs w:val="22"/>
                <w:u w:val="single"/>
              </w:rPr>
            </w:pPr>
            <w:r w:rsidRPr="008D1791">
              <w:rPr>
                <w:sz w:val="22"/>
                <w:szCs w:val="22"/>
              </w:rPr>
              <w:t>This little light of mine</w:t>
            </w:r>
          </w:p>
        </w:tc>
        <w:tc>
          <w:tcPr>
            <w:tcW w:w="7654" w:type="dxa"/>
          </w:tcPr>
          <w:p w14:paraId="191B5240" w14:textId="77777777" w:rsidR="00A54F83" w:rsidRPr="00316AD0" w:rsidRDefault="00423679" w:rsidP="00821171">
            <w:pPr>
              <w:rPr>
                <w:color w:val="0070C0"/>
                <w:u w:val="single"/>
              </w:rPr>
            </w:pPr>
            <w:hyperlink r:id="rId20" w:history="1">
              <w:r w:rsidR="00A54F83" w:rsidRPr="00316AD0">
                <w:rPr>
                  <w:rStyle w:val="Hyperlink"/>
                  <w:sz w:val="20"/>
                </w:rPr>
                <w:t>https://www.youtube.com/watch?v=cKkbIZtqhyQ</w:t>
              </w:r>
            </w:hyperlink>
            <w:r w:rsidR="00A54F83" w:rsidRPr="00316AD0">
              <w:rPr>
                <w:sz w:val="20"/>
              </w:rPr>
              <w:t xml:space="preserve"> </w:t>
            </w:r>
          </w:p>
        </w:tc>
      </w:tr>
      <w:tr w:rsidR="00A54F83" w:rsidRPr="00316AD0" w14:paraId="67236EF2" w14:textId="77777777" w:rsidTr="00821171">
        <w:tc>
          <w:tcPr>
            <w:tcW w:w="4503" w:type="dxa"/>
          </w:tcPr>
          <w:p w14:paraId="783D96A7" w14:textId="77777777" w:rsidR="00A54F83" w:rsidRPr="008D1791" w:rsidRDefault="00A54F83" w:rsidP="00821171">
            <w:pPr>
              <w:rPr>
                <w:color w:val="0070C0"/>
                <w:sz w:val="22"/>
                <w:szCs w:val="22"/>
                <w:u w:val="single"/>
              </w:rPr>
            </w:pPr>
            <w:r w:rsidRPr="008D1791">
              <w:rPr>
                <w:sz w:val="22"/>
                <w:szCs w:val="22"/>
              </w:rPr>
              <w:t>God is with us forever</w:t>
            </w:r>
          </w:p>
        </w:tc>
        <w:tc>
          <w:tcPr>
            <w:tcW w:w="7654" w:type="dxa"/>
          </w:tcPr>
          <w:p w14:paraId="6DC985EB" w14:textId="77777777" w:rsidR="00A54F83" w:rsidRPr="00316AD0" w:rsidRDefault="00423679" w:rsidP="00821171">
            <w:pPr>
              <w:rPr>
                <w:color w:val="0070C0"/>
                <w:u w:val="single"/>
              </w:rPr>
            </w:pPr>
            <w:hyperlink r:id="rId21" w:history="1">
              <w:r w:rsidR="00A54F83" w:rsidRPr="00316AD0">
                <w:rPr>
                  <w:rStyle w:val="Hyperlink"/>
                  <w:sz w:val="20"/>
                </w:rPr>
                <w:t>https://www.youtube.com/watch?v=LovLvqwtxkY</w:t>
              </w:r>
            </w:hyperlink>
            <w:r w:rsidR="00A54F83" w:rsidRPr="00316AD0">
              <w:rPr>
                <w:sz w:val="20"/>
              </w:rPr>
              <w:t xml:space="preserve"> </w:t>
            </w:r>
          </w:p>
        </w:tc>
      </w:tr>
      <w:tr w:rsidR="00A54F83" w:rsidRPr="00316AD0" w14:paraId="180E0305" w14:textId="77777777" w:rsidTr="00821171">
        <w:tc>
          <w:tcPr>
            <w:tcW w:w="4503" w:type="dxa"/>
          </w:tcPr>
          <w:p w14:paraId="55642D61" w14:textId="77777777" w:rsidR="00A54F83" w:rsidRPr="008D1791" w:rsidRDefault="00A54F83" w:rsidP="00821171">
            <w:pPr>
              <w:rPr>
                <w:color w:val="0070C0"/>
                <w:sz w:val="22"/>
                <w:szCs w:val="22"/>
                <w:u w:val="single"/>
              </w:rPr>
            </w:pPr>
            <w:r w:rsidRPr="008D1791">
              <w:rPr>
                <w:sz w:val="22"/>
                <w:szCs w:val="22"/>
              </w:rPr>
              <w:t>My Lighthouse</w:t>
            </w:r>
          </w:p>
        </w:tc>
        <w:tc>
          <w:tcPr>
            <w:tcW w:w="7654" w:type="dxa"/>
          </w:tcPr>
          <w:p w14:paraId="7F2DB88D" w14:textId="77777777" w:rsidR="00A54F83" w:rsidRPr="00316AD0" w:rsidRDefault="00423679" w:rsidP="00821171">
            <w:pPr>
              <w:rPr>
                <w:color w:val="0070C0"/>
                <w:u w:val="single"/>
              </w:rPr>
            </w:pPr>
            <w:hyperlink r:id="rId22" w:history="1">
              <w:r w:rsidR="00A54F83" w:rsidRPr="00316AD0">
                <w:rPr>
                  <w:rStyle w:val="Hyperlink"/>
                  <w:sz w:val="20"/>
                </w:rPr>
                <w:t>https://www.youtube.com/watch?v=lFBZJGSgyVQ</w:t>
              </w:r>
            </w:hyperlink>
          </w:p>
        </w:tc>
      </w:tr>
      <w:tr w:rsidR="00A54F83" w:rsidRPr="00316AD0" w14:paraId="7E95C6B8" w14:textId="77777777" w:rsidTr="00821171">
        <w:tc>
          <w:tcPr>
            <w:tcW w:w="4503" w:type="dxa"/>
          </w:tcPr>
          <w:p w14:paraId="6C968BCA" w14:textId="77777777" w:rsidR="00A54F83" w:rsidRPr="008D1791" w:rsidRDefault="00A54F83" w:rsidP="00821171">
            <w:pPr>
              <w:rPr>
                <w:color w:val="0070C0"/>
                <w:sz w:val="22"/>
                <w:szCs w:val="22"/>
                <w:u w:val="single"/>
              </w:rPr>
            </w:pPr>
            <w:r w:rsidRPr="008D1791">
              <w:rPr>
                <w:sz w:val="22"/>
                <w:szCs w:val="22"/>
              </w:rPr>
              <w:t xml:space="preserve">Brave </w:t>
            </w:r>
          </w:p>
        </w:tc>
        <w:tc>
          <w:tcPr>
            <w:tcW w:w="7654" w:type="dxa"/>
          </w:tcPr>
          <w:p w14:paraId="667DAE54" w14:textId="77777777" w:rsidR="00A54F83" w:rsidRPr="00316AD0" w:rsidRDefault="00423679" w:rsidP="00821171">
            <w:pPr>
              <w:rPr>
                <w:color w:val="0070C0"/>
                <w:u w:val="single"/>
              </w:rPr>
            </w:pPr>
            <w:hyperlink r:id="rId23" w:history="1">
              <w:r w:rsidR="00A54F83" w:rsidRPr="00316AD0">
                <w:rPr>
                  <w:rStyle w:val="Hyperlink"/>
                  <w:sz w:val="20"/>
                </w:rPr>
                <w:t>https://www.youtube.com/watch?v=fCC9fGnHH4I</w:t>
              </w:r>
            </w:hyperlink>
            <w:r w:rsidR="00A54F83" w:rsidRPr="00316AD0">
              <w:rPr>
                <w:sz w:val="20"/>
              </w:rPr>
              <w:t xml:space="preserve"> </w:t>
            </w:r>
          </w:p>
        </w:tc>
      </w:tr>
      <w:tr w:rsidR="00A54F83" w:rsidRPr="00316AD0" w14:paraId="2ADEAAB7" w14:textId="77777777" w:rsidTr="00821171">
        <w:tc>
          <w:tcPr>
            <w:tcW w:w="4503" w:type="dxa"/>
          </w:tcPr>
          <w:p w14:paraId="52F58ADC" w14:textId="77777777" w:rsidR="00A54F83" w:rsidRPr="008D1791" w:rsidRDefault="00A54F83" w:rsidP="00821171">
            <w:pPr>
              <w:rPr>
                <w:color w:val="0070C0"/>
                <w:sz w:val="22"/>
                <w:szCs w:val="22"/>
                <w:u w:val="single"/>
              </w:rPr>
            </w:pPr>
            <w:r w:rsidRPr="008D1791">
              <w:rPr>
                <w:sz w:val="22"/>
                <w:szCs w:val="22"/>
              </w:rPr>
              <w:t>City on a hill</w:t>
            </w:r>
          </w:p>
        </w:tc>
        <w:tc>
          <w:tcPr>
            <w:tcW w:w="7654" w:type="dxa"/>
          </w:tcPr>
          <w:p w14:paraId="30DD0A3E" w14:textId="64CF420D" w:rsidR="00A54F83" w:rsidRPr="008D1791" w:rsidRDefault="00423679" w:rsidP="00821171">
            <w:pPr>
              <w:rPr>
                <w:rFonts w:cstheme="minorHAnsi"/>
                <w:color w:val="0070C0"/>
                <w:sz w:val="20"/>
                <w:szCs w:val="20"/>
                <w:u w:val="single"/>
              </w:rPr>
            </w:pPr>
            <w:hyperlink r:id="rId24" w:history="1">
              <w:r w:rsidR="008D1791" w:rsidRPr="008D1791">
                <w:rPr>
                  <w:rStyle w:val="Hyperlink"/>
                  <w:rFonts w:cstheme="minorHAnsi"/>
                  <w:sz w:val="20"/>
                  <w:szCs w:val="20"/>
                </w:rPr>
                <w:t>https://youtu.be/lTEadEftdnM</w:t>
              </w:r>
            </w:hyperlink>
            <w:r w:rsidR="008D1791" w:rsidRPr="008D1791">
              <w:rPr>
                <w:rFonts w:cstheme="minorHAnsi"/>
                <w:sz w:val="20"/>
                <w:szCs w:val="20"/>
              </w:rPr>
              <w:t xml:space="preserve"> </w:t>
            </w:r>
          </w:p>
        </w:tc>
      </w:tr>
      <w:tr w:rsidR="00A54F83" w:rsidRPr="00316AD0" w14:paraId="51272898" w14:textId="77777777" w:rsidTr="00821171">
        <w:tc>
          <w:tcPr>
            <w:tcW w:w="4503" w:type="dxa"/>
          </w:tcPr>
          <w:p w14:paraId="3B47FF2E" w14:textId="77777777" w:rsidR="00A54F83" w:rsidRPr="008D1791" w:rsidRDefault="00A54F83" w:rsidP="00821171">
            <w:pPr>
              <w:rPr>
                <w:color w:val="0070C0"/>
                <w:sz w:val="22"/>
                <w:szCs w:val="22"/>
                <w:u w:val="single"/>
              </w:rPr>
            </w:pPr>
            <w:r w:rsidRPr="008D1791">
              <w:rPr>
                <w:sz w:val="22"/>
                <w:szCs w:val="22"/>
              </w:rPr>
              <w:t>God is good all the time</w:t>
            </w:r>
          </w:p>
        </w:tc>
        <w:tc>
          <w:tcPr>
            <w:tcW w:w="7654" w:type="dxa"/>
          </w:tcPr>
          <w:p w14:paraId="5415533D" w14:textId="77777777" w:rsidR="00A54F83" w:rsidRPr="00316AD0" w:rsidRDefault="00423679" w:rsidP="00821171">
            <w:pPr>
              <w:rPr>
                <w:color w:val="0070C0"/>
                <w:u w:val="single"/>
              </w:rPr>
            </w:pPr>
            <w:hyperlink r:id="rId25" w:history="1">
              <w:r w:rsidR="00A54F83" w:rsidRPr="00316AD0">
                <w:rPr>
                  <w:rStyle w:val="Hyperlink"/>
                  <w:sz w:val="20"/>
                </w:rPr>
                <w:t>https://www.youtube.com/watch?v=vt6TsIAHIgs</w:t>
              </w:r>
            </w:hyperlink>
            <w:r w:rsidR="00A54F83" w:rsidRPr="00316AD0">
              <w:rPr>
                <w:sz w:val="20"/>
              </w:rPr>
              <w:t xml:space="preserve"> </w:t>
            </w:r>
          </w:p>
        </w:tc>
      </w:tr>
      <w:tr w:rsidR="00A54F83" w:rsidRPr="00316AD0" w14:paraId="1E27FE56" w14:textId="77777777" w:rsidTr="00821171">
        <w:tc>
          <w:tcPr>
            <w:tcW w:w="4503" w:type="dxa"/>
          </w:tcPr>
          <w:p w14:paraId="664D3C76" w14:textId="77777777" w:rsidR="00A54F83" w:rsidRPr="008D1791" w:rsidRDefault="00A54F83" w:rsidP="00821171">
            <w:pPr>
              <w:rPr>
                <w:sz w:val="22"/>
                <w:szCs w:val="22"/>
              </w:rPr>
            </w:pPr>
            <w:r w:rsidRPr="008D1791">
              <w:rPr>
                <w:sz w:val="22"/>
                <w:szCs w:val="22"/>
              </w:rPr>
              <w:t>Shine from the inside out</w:t>
            </w:r>
          </w:p>
        </w:tc>
        <w:tc>
          <w:tcPr>
            <w:tcW w:w="7654" w:type="dxa"/>
          </w:tcPr>
          <w:p w14:paraId="3C1574A0" w14:textId="77777777" w:rsidR="00A54F83" w:rsidRDefault="00423679" w:rsidP="00821171">
            <w:hyperlink r:id="rId26" w:history="1">
              <w:r w:rsidR="00A54F83" w:rsidRPr="007C541F">
                <w:rPr>
                  <w:rStyle w:val="Hyperlink"/>
                  <w:sz w:val="20"/>
                </w:rPr>
                <w:t>https://www.youtube.com/watch?v=W2xc-w8Zcbo</w:t>
              </w:r>
            </w:hyperlink>
            <w:r w:rsidR="00A54F83">
              <w:rPr>
                <w:sz w:val="20"/>
              </w:rPr>
              <w:t xml:space="preserve"> </w:t>
            </w:r>
          </w:p>
        </w:tc>
      </w:tr>
      <w:tr w:rsidR="00A54F83" w:rsidRPr="00316AD0" w14:paraId="3399ACCF" w14:textId="77777777" w:rsidTr="00821171">
        <w:tc>
          <w:tcPr>
            <w:tcW w:w="4503" w:type="dxa"/>
          </w:tcPr>
          <w:p w14:paraId="7F54E568" w14:textId="77777777" w:rsidR="00A54F83" w:rsidRPr="008D1791" w:rsidRDefault="00A54F83" w:rsidP="00821171">
            <w:pPr>
              <w:rPr>
                <w:color w:val="0070C0"/>
                <w:sz w:val="22"/>
                <w:szCs w:val="22"/>
                <w:u w:val="single"/>
              </w:rPr>
            </w:pPr>
            <w:r w:rsidRPr="008D1791">
              <w:rPr>
                <w:sz w:val="22"/>
                <w:szCs w:val="22"/>
              </w:rPr>
              <w:t>I won’t be afraid</w:t>
            </w:r>
          </w:p>
        </w:tc>
        <w:tc>
          <w:tcPr>
            <w:tcW w:w="7654" w:type="dxa"/>
          </w:tcPr>
          <w:p w14:paraId="76F1C183" w14:textId="77777777" w:rsidR="00A54F83" w:rsidRPr="00316AD0" w:rsidRDefault="00423679" w:rsidP="00821171">
            <w:pPr>
              <w:rPr>
                <w:color w:val="0070C0"/>
                <w:u w:val="single"/>
              </w:rPr>
            </w:pPr>
            <w:hyperlink r:id="rId27" w:history="1">
              <w:r w:rsidR="00A54F83" w:rsidRPr="00316AD0">
                <w:rPr>
                  <w:rStyle w:val="Hyperlink"/>
                  <w:sz w:val="20"/>
                </w:rPr>
                <w:t>https://www.youtube.com/watch?v=YhAH2zU8UiU</w:t>
              </w:r>
            </w:hyperlink>
            <w:r w:rsidR="00A54F83" w:rsidRPr="00316AD0">
              <w:rPr>
                <w:sz w:val="20"/>
              </w:rPr>
              <w:t xml:space="preserve"> </w:t>
            </w:r>
          </w:p>
        </w:tc>
      </w:tr>
      <w:tr w:rsidR="00A54F83" w:rsidRPr="00316AD0" w14:paraId="1148C6CB" w14:textId="77777777" w:rsidTr="00821171">
        <w:tc>
          <w:tcPr>
            <w:tcW w:w="4503" w:type="dxa"/>
          </w:tcPr>
          <w:p w14:paraId="29876288" w14:textId="77777777" w:rsidR="00A54F83" w:rsidRPr="008D1791" w:rsidRDefault="00A54F83" w:rsidP="00821171">
            <w:pPr>
              <w:rPr>
                <w:color w:val="0070C0"/>
                <w:sz w:val="22"/>
                <w:szCs w:val="22"/>
                <w:u w:val="single"/>
              </w:rPr>
            </w:pPr>
            <w:r w:rsidRPr="008D1791">
              <w:rPr>
                <w:sz w:val="22"/>
                <w:szCs w:val="22"/>
              </w:rPr>
              <w:t>The Lord’s prayer</w:t>
            </w:r>
          </w:p>
        </w:tc>
        <w:tc>
          <w:tcPr>
            <w:tcW w:w="7654" w:type="dxa"/>
          </w:tcPr>
          <w:p w14:paraId="49DBD35F" w14:textId="77777777" w:rsidR="00A54F83" w:rsidRPr="00316AD0" w:rsidRDefault="00423679" w:rsidP="00821171">
            <w:pPr>
              <w:rPr>
                <w:color w:val="0070C0"/>
                <w:u w:val="single"/>
              </w:rPr>
            </w:pPr>
            <w:hyperlink r:id="rId28" w:history="1">
              <w:r w:rsidR="00A54F83" w:rsidRPr="00316AD0">
                <w:rPr>
                  <w:rStyle w:val="Hyperlink"/>
                  <w:sz w:val="20"/>
                </w:rPr>
                <w:t>https://www.youtube.com/watch?v=ijPuAtrwHYM</w:t>
              </w:r>
            </w:hyperlink>
            <w:r w:rsidR="00A54F83" w:rsidRPr="00316AD0">
              <w:rPr>
                <w:sz w:val="20"/>
              </w:rPr>
              <w:t xml:space="preserve"> </w:t>
            </w:r>
          </w:p>
        </w:tc>
      </w:tr>
      <w:tr w:rsidR="008D1791" w:rsidRPr="00316AD0" w14:paraId="7659FBC8" w14:textId="77777777" w:rsidTr="00821171">
        <w:tc>
          <w:tcPr>
            <w:tcW w:w="4503" w:type="dxa"/>
          </w:tcPr>
          <w:p w14:paraId="0696D3BB" w14:textId="67705E47" w:rsidR="008D1791" w:rsidRPr="008D1791" w:rsidRDefault="008D1791" w:rsidP="00821171">
            <w:pPr>
              <w:rPr>
                <w:sz w:val="22"/>
                <w:szCs w:val="22"/>
              </w:rPr>
            </w:pPr>
            <w:r w:rsidRPr="008D1791">
              <w:rPr>
                <w:sz w:val="22"/>
                <w:szCs w:val="22"/>
              </w:rPr>
              <w:t>We will go</w:t>
            </w:r>
            <w:r w:rsidR="002B3420">
              <w:rPr>
                <w:sz w:val="22"/>
                <w:szCs w:val="22"/>
              </w:rPr>
              <w:t xml:space="preserve"> by Watoto Children’s Choir </w:t>
            </w:r>
          </w:p>
        </w:tc>
        <w:tc>
          <w:tcPr>
            <w:tcW w:w="7654" w:type="dxa"/>
          </w:tcPr>
          <w:p w14:paraId="63455851" w14:textId="18D3ED47" w:rsidR="008D1791" w:rsidRPr="00F21B1F" w:rsidRDefault="00423679" w:rsidP="00821171">
            <w:pPr>
              <w:rPr>
                <w:sz w:val="20"/>
                <w:szCs w:val="20"/>
              </w:rPr>
            </w:pPr>
            <w:hyperlink r:id="rId29" w:history="1">
              <w:r w:rsidR="008D1791" w:rsidRPr="00431DED">
                <w:rPr>
                  <w:rStyle w:val="Hyperlink"/>
                  <w:sz w:val="20"/>
                  <w:szCs w:val="20"/>
                </w:rPr>
                <w:t>https://youtu.be/tCEGDkdXOcM</w:t>
              </w:r>
            </w:hyperlink>
            <w:r w:rsidR="008D1791">
              <w:rPr>
                <w:sz w:val="20"/>
                <w:szCs w:val="20"/>
              </w:rPr>
              <w:t xml:space="preserve"> </w:t>
            </w:r>
          </w:p>
        </w:tc>
      </w:tr>
      <w:tr w:rsidR="002770F8" w:rsidRPr="00316AD0" w14:paraId="25A099F3" w14:textId="77777777" w:rsidTr="00821171">
        <w:tc>
          <w:tcPr>
            <w:tcW w:w="4503" w:type="dxa"/>
          </w:tcPr>
          <w:p w14:paraId="057BAA3E" w14:textId="546F2D2D" w:rsidR="002770F8" w:rsidRPr="002770F8" w:rsidRDefault="002770F8" w:rsidP="00821171">
            <w:pPr>
              <w:rPr>
                <w:sz w:val="22"/>
                <w:szCs w:val="22"/>
              </w:rPr>
            </w:pPr>
            <w:r w:rsidRPr="002770F8">
              <w:rPr>
                <w:sz w:val="22"/>
                <w:szCs w:val="22"/>
              </w:rPr>
              <w:t>One more step along the world I go</w:t>
            </w:r>
          </w:p>
        </w:tc>
        <w:tc>
          <w:tcPr>
            <w:tcW w:w="7654" w:type="dxa"/>
          </w:tcPr>
          <w:p w14:paraId="743EBB33" w14:textId="17CF61D5" w:rsidR="002770F8" w:rsidRPr="002770F8" w:rsidRDefault="00423679" w:rsidP="00821171">
            <w:pPr>
              <w:rPr>
                <w:sz w:val="22"/>
                <w:szCs w:val="22"/>
              </w:rPr>
            </w:pPr>
            <w:hyperlink r:id="rId30" w:history="1">
              <w:r w:rsidR="002770F8" w:rsidRPr="002770F8">
                <w:rPr>
                  <w:rStyle w:val="Hyperlink"/>
                  <w:sz w:val="22"/>
                  <w:szCs w:val="22"/>
                </w:rPr>
                <w:t>https://www.youtube.com/watch?v=7PXV3dwaeNU</w:t>
              </w:r>
            </w:hyperlink>
            <w:r w:rsidR="002770F8" w:rsidRPr="002770F8">
              <w:rPr>
                <w:sz w:val="22"/>
                <w:szCs w:val="22"/>
              </w:rPr>
              <w:t xml:space="preserve"> </w:t>
            </w:r>
          </w:p>
        </w:tc>
      </w:tr>
      <w:tr w:rsidR="002770F8" w:rsidRPr="002B3420" w14:paraId="7F5A66AD" w14:textId="77777777" w:rsidTr="00821171">
        <w:tc>
          <w:tcPr>
            <w:tcW w:w="4503" w:type="dxa"/>
          </w:tcPr>
          <w:p w14:paraId="64166F1E" w14:textId="1F15963D" w:rsidR="002770F8" w:rsidRPr="002B3420" w:rsidRDefault="002770F8" w:rsidP="00821171">
            <w:pPr>
              <w:rPr>
                <w:sz w:val="22"/>
                <w:szCs w:val="22"/>
              </w:rPr>
            </w:pPr>
            <w:r w:rsidRPr="002B3420">
              <w:rPr>
                <w:sz w:val="22"/>
                <w:szCs w:val="22"/>
              </w:rPr>
              <w:t>Golden Rule is love</w:t>
            </w:r>
            <w:r w:rsidR="002B3420">
              <w:rPr>
                <w:sz w:val="22"/>
                <w:szCs w:val="22"/>
              </w:rPr>
              <w:t xml:space="preserve"> by Nick and Becky Drake</w:t>
            </w:r>
          </w:p>
        </w:tc>
        <w:tc>
          <w:tcPr>
            <w:tcW w:w="7654" w:type="dxa"/>
          </w:tcPr>
          <w:p w14:paraId="4BB1CEE1" w14:textId="1868F2A8" w:rsidR="002770F8" w:rsidRPr="002B3420" w:rsidRDefault="00423679" w:rsidP="00821171">
            <w:pPr>
              <w:rPr>
                <w:sz w:val="22"/>
                <w:szCs w:val="22"/>
              </w:rPr>
            </w:pPr>
            <w:hyperlink r:id="rId31" w:history="1">
              <w:r w:rsidR="002B3420" w:rsidRPr="002B3420">
                <w:rPr>
                  <w:rStyle w:val="Hyperlink"/>
                  <w:sz w:val="22"/>
                  <w:szCs w:val="22"/>
                </w:rPr>
                <w:t>https://youtu.be/se6gQUVscnw</w:t>
              </w:r>
            </w:hyperlink>
            <w:r w:rsidR="002B3420" w:rsidRPr="002B3420">
              <w:rPr>
                <w:sz w:val="22"/>
                <w:szCs w:val="22"/>
              </w:rPr>
              <w:t xml:space="preserve"> </w:t>
            </w:r>
          </w:p>
        </w:tc>
      </w:tr>
      <w:tr w:rsidR="002B3420" w:rsidRPr="002B3420" w14:paraId="57DED4C6" w14:textId="77777777" w:rsidTr="00821171">
        <w:tc>
          <w:tcPr>
            <w:tcW w:w="4503" w:type="dxa"/>
          </w:tcPr>
          <w:p w14:paraId="3C7099EB" w14:textId="4604A425" w:rsidR="002B3420" w:rsidRPr="002B3420" w:rsidRDefault="002B3420" w:rsidP="00821171">
            <w:pPr>
              <w:rPr>
                <w:sz w:val="22"/>
                <w:szCs w:val="22"/>
              </w:rPr>
            </w:pPr>
            <w:r w:rsidRPr="002B3420">
              <w:rPr>
                <w:sz w:val="22"/>
                <w:szCs w:val="22"/>
              </w:rPr>
              <w:t>Don’t forget to remember</w:t>
            </w:r>
            <w:r>
              <w:rPr>
                <w:sz w:val="22"/>
                <w:szCs w:val="22"/>
              </w:rPr>
              <w:t xml:space="preserve"> by Ellie Holcombe</w:t>
            </w:r>
          </w:p>
        </w:tc>
        <w:tc>
          <w:tcPr>
            <w:tcW w:w="7654" w:type="dxa"/>
          </w:tcPr>
          <w:p w14:paraId="46CD9520" w14:textId="4D4C8387" w:rsidR="002B3420" w:rsidRPr="002B3420" w:rsidRDefault="00423679" w:rsidP="00821171">
            <w:pPr>
              <w:rPr>
                <w:sz w:val="22"/>
                <w:szCs w:val="22"/>
              </w:rPr>
            </w:pPr>
            <w:hyperlink r:id="rId32" w:history="1">
              <w:r w:rsidR="002B3420" w:rsidRPr="002B3420">
                <w:rPr>
                  <w:rStyle w:val="Hyperlink"/>
                  <w:sz w:val="22"/>
                  <w:szCs w:val="22"/>
                </w:rPr>
                <w:t>https://www.youtube.com/watch?v=fNsoXsyeUE0</w:t>
              </w:r>
            </w:hyperlink>
            <w:r w:rsidR="002B3420" w:rsidRPr="002B3420">
              <w:rPr>
                <w:sz w:val="22"/>
                <w:szCs w:val="22"/>
              </w:rPr>
              <w:t xml:space="preserve"> </w:t>
            </w:r>
          </w:p>
        </w:tc>
      </w:tr>
      <w:tr w:rsidR="002B3420" w:rsidRPr="002B3420" w14:paraId="36BD21CD" w14:textId="77777777" w:rsidTr="00821171">
        <w:tc>
          <w:tcPr>
            <w:tcW w:w="4503" w:type="dxa"/>
          </w:tcPr>
          <w:p w14:paraId="313C7A45" w14:textId="61F73C77" w:rsidR="002B3420" w:rsidRPr="002B3420" w:rsidRDefault="002B3420" w:rsidP="00821171">
            <w:pPr>
              <w:rPr>
                <w:sz w:val="22"/>
                <w:szCs w:val="22"/>
              </w:rPr>
            </w:pPr>
            <w:r w:rsidRPr="002B3420">
              <w:rPr>
                <w:sz w:val="22"/>
                <w:szCs w:val="22"/>
              </w:rPr>
              <w:t>Harvest Samba</w:t>
            </w:r>
          </w:p>
        </w:tc>
        <w:tc>
          <w:tcPr>
            <w:tcW w:w="7654" w:type="dxa"/>
          </w:tcPr>
          <w:p w14:paraId="782B7890" w14:textId="3D5B8B47" w:rsidR="005F025C" w:rsidRPr="002B3420" w:rsidRDefault="00423679" w:rsidP="00821171">
            <w:pPr>
              <w:rPr>
                <w:sz w:val="22"/>
                <w:szCs w:val="22"/>
              </w:rPr>
            </w:pPr>
            <w:hyperlink r:id="rId33" w:history="1">
              <w:r w:rsidR="002B3420" w:rsidRPr="002B3420">
                <w:rPr>
                  <w:rStyle w:val="Hyperlink"/>
                  <w:sz w:val="22"/>
                  <w:szCs w:val="22"/>
                </w:rPr>
                <w:t>https://youtu.be/dqpkWsR6Yew</w:t>
              </w:r>
            </w:hyperlink>
            <w:r w:rsidR="002B3420" w:rsidRPr="002B3420">
              <w:rPr>
                <w:sz w:val="22"/>
                <w:szCs w:val="22"/>
              </w:rPr>
              <w:t xml:space="preserve"> </w:t>
            </w:r>
          </w:p>
        </w:tc>
      </w:tr>
      <w:tr w:rsidR="005F025C" w:rsidRPr="002B3420" w14:paraId="5FC65CFF" w14:textId="77777777" w:rsidTr="00821171">
        <w:tc>
          <w:tcPr>
            <w:tcW w:w="4503" w:type="dxa"/>
          </w:tcPr>
          <w:p w14:paraId="1B859CF1" w14:textId="236C2895" w:rsidR="005F025C" w:rsidRPr="005F025C" w:rsidRDefault="005F025C" w:rsidP="00821171">
            <w:pPr>
              <w:rPr>
                <w:sz w:val="22"/>
                <w:szCs w:val="22"/>
              </w:rPr>
            </w:pPr>
            <w:r w:rsidRPr="005F025C">
              <w:rPr>
                <w:sz w:val="22"/>
                <w:szCs w:val="22"/>
              </w:rPr>
              <w:t>Morning has broken</w:t>
            </w:r>
          </w:p>
        </w:tc>
        <w:tc>
          <w:tcPr>
            <w:tcW w:w="7654" w:type="dxa"/>
          </w:tcPr>
          <w:p w14:paraId="6FE282F1" w14:textId="44FE939A" w:rsidR="00FF1795" w:rsidRDefault="00423679" w:rsidP="00821171">
            <w:hyperlink r:id="rId34" w:history="1">
              <w:r w:rsidR="001F06BC" w:rsidRPr="0096465E">
                <w:rPr>
                  <w:rStyle w:val="Hyperlink"/>
                </w:rPr>
                <w:t>https://youtu.be/BFAREr-w0Eg</w:t>
              </w:r>
            </w:hyperlink>
            <w:r w:rsidR="001F06BC">
              <w:t xml:space="preserve"> </w:t>
            </w:r>
          </w:p>
        </w:tc>
      </w:tr>
      <w:tr w:rsidR="00FF1795" w:rsidRPr="002B3420" w14:paraId="21730FC3" w14:textId="77777777" w:rsidTr="00821171">
        <w:tc>
          <w:tcPr>
            <w:tcW w:w="4503" w:type="dxa"/>
          </w:tcPr>
          <w:p w14:paraId="1615D41E" w14:textId="446D2D55" w:rsidR="00FF1795" w:rsidRPr="00FF1795" w:rsidRDefault="00FF1795" w:rsidP="00821171">
            <w:pPr>
              <w:rPr>
                <w:sz w:val="22"/>
                <w:szCs w:val="22"/>
              </w:rPr>
            </w:pPr>
            <w:r w:rsidRPr="00FF1795">
              <w:rPr>
                <w:sz w:val="22"/>
                <w:szCs w:val="22"/>
              </w:rPr>
              <w:t>Everywhere around me</w:t>
            </w:r>
          </w:p>
        </w:tc>
        <w:tc>
          <w:tcPr>
            <w:tcW w:w="7654" w:type="dxa"/>
          </w:tcPr>
          <w:p w14:paraId="5E774A87" w14:textId="1F103F76" w:rsidR="00FF1795" w:rsidRPr="00FF1795" w:rsidRDefault="00423679" w:rsidP="00821171">
            <w:pPr>
              <w:rPr>
                <w:sz w:val="22"/>
                <w:szCs w:val="22"/>
              </w:rPr>
            </w:pPr>
            <w:hyperlink r:id="rId35" w:history="1">
              <w:r w:rsidR="00FF1795" w:rsidRPr="00FF1795">
                <w:rPr>
                  <w:rStyle w:val="Hyperlink"/>
                  <w:sz w:val="22"/>
                  <w:szCs w:val="22"/>
                </w:rPr>
                <w:t>https://www.youtube.com/watch?v=2Od_qFJ2g50</w:t>
              </w:r>
            </w:hyperlink>
            <w:r w:rsidR="00FF1795" w:rsidRPr="00FF1795">
              <w:rPr>
                <w:sz w:val="22"/>
                <w:szCs w:val="22"/>
              </w:rPr>
              <w:t xml:space="preserve"> </w:t>
            </w:r>
          </w:p>
        </w:tc>
      </w:tr>
      <w:tr w:rsidR="00FF1795" w:rsidRPr="002B3420" w14:paraId="354B1AA1" w14:textId="77777777" w:rsidTr="00821171">
        <w:tc>
          <w:tcPr>
            <w:tcW w:w="4503" w:type="dxa"/>
          </w:tcPr>
          <w:p w14:paraId="0842420B" w14:textId="459996BE" w:rsidR="00FF1795" w:rsidRPr="00FF1795" w:rsidRDefault="00FF1795" w:rsidP="00821171">
            <w:r w:rsidRPr="00B2404F">
              <w:rPr>
                <w:sz w:val="22"/>
                <w:szCs w:val="22"/>
              </w:rPr>
              <w:t>Peace like a river</w:t>
            </w:r>
          </w:p>
        </w:tc>
        <w:tc>
          <w:tcPr>
            <w:tcW w:w="7654" w:type="dxa"/>
          </w:tcPr>
          <w:p w14:paraId="70EC5378" w14:textId="1D42471D" w:rsidR="00FF1795" w:rsidRPr="00FF1795" w:rsidRDefault="00423679" w:rsidP="00821171">
            <w:hyperlink r:id="rId36" w:history="1">
              <w:r w:rsidR="00FF1795" w:rsidRPr="00FF1795">
                <w:rPr>
                  <w:rStyle w:val="Hyperlink"/>
                  <w:sz w:val="22"/>
                  <w:szCs w:val="22"/>
                </w:rPr>
                <w:t>https://youtu.be/7it5W1FVtTs</w:t>
              </w:r>
            </w:hyperlink>
            <w:r w:rsidR="00FF1795" w:rsidRPr="00FF1795">
              <w:rPr>
                <w:sz w:val="22"/>
                <w:szCs w:val="22"/>
              </w:rPr>
              <w:t xml:space="preserve"> </w:t>
            </w:r>
          </w:p>
        </w:tc>
      </w:tr>
      <w:tr w:rsidR="00B2404F" w:rsidRPr="002B3420" w14:paraId="7DB94CE1" w14:textId="77777777" w:rsidTr="00821171">
        <w:tc>
          <w:tcPr>
            <w:tcW w:w="4503" w:type="dxa"/>
          </w:tcPr>
          <w:p w14:paraId="47C1F68F" w14:textId="77777777" w:rsidR="00B2404F" w:rsidRDefault="00B2404F" w:rsidP="00821171">
            <w:r>
              <w:t>Love never fails</w:t>
            </w:r>
          </w:p>
          <w:p w14:paraId="7BC61EA9" w14:textId="40DF55D7" w:rsidR="00B2404F" w:rsidRPr="00B2404F" w:rsidRDefault="00B2404F" w:rsidP="00821171">
            <w:r w:rsidRPr="00B2404F">
              <w:rPr>
                <w:sz w:val="20"/>
                <w:szCs w:val="20"/>
              </w:rPr>
              <w:t xml:space="preserve">Based on 1 Corinthians 13:4-8 </w:t>
            </w:r>
          </w:p>
        </w:tc>
        <w:tc>
          <w:tcPr>
            <w:tcW w:w="7654" w:type="dxa"/>
          </w:tcPr>
          <w:p w14:paraId="7A933DDD" w14:textId="52C0310F" w:rsidR="00B2404F" w:rsidRPr="00B2404F" w:rsidRDefault="00423679" w:rsidP="00821171">
            <w:pPr>
              <w:rPr>
                <w:sz w:val="22"/>
                <w:szCs w:val="22"/>
              </w:rPr>
            </w:pPr>
            <w:hyperlink r:id="rId37" w:history="1">
              <w:r w:rsidR="00B2404F" w:rsidRPr="00B2404F">
                <w:rPr>
                  <w:rStyle w:val="Hyperlink"/>
                  <w:sz w:val="22"/>
                  <w:szCs w:val="22"/>
                </w:rPr>
                <w:t>https://youtu.be/KS5or9cSLnE</w:t>
              </w:r>
            </w:hyperlink>
            <w:r w:rsidR="00B2404F" w:rsidRPr="00B2404F">
              <w:rPr>
                <w:sz w:val="22"/>
                <w:szCs w:val="22"/>
              </w:rPr>
              <w:t xml:space="preserve"> </w:t>
            </w:r>
          </w:p>
        </w:tc>
      </w:tr>
    </w:tbl>
    <w:p w14:paraId="153B8C7D" w14:textId="60765747" w:rsidR="00B2404F" w:rsidRDefault="00B2404F" w:rsidP="00836C40">
      <w:pPr>
        <w:rPr>
          <w:rFonts w:ascii="Trebuchet MS" w:hAnsi="Trebuchet MS"/>
          <w:sz w:val="20"/>
          <w:szCs w:val="20"/>
        </w:rPr>
      </w:pPr>
    </w:p>
    <w:p w14:paraId="36FF304F" w14:textId="77777777" w:rsidR="00B2404F" w:rsidRDefault="00B2404F" w:rsidP="00836C40">
      <w:pPr>
        <w:rPr>
          <w:rFonts w:ascii="Trebuchet MS" w:hAnsi="Trebuchet MS"/>
          <w:sz w:val="20"/>
          <w:szCs w:val="20"/>
        </w:rPr>
      </w:pPr>
    </w:p>
    <w:p w14:paraId="238A5814" w14:textId="5E9B1AE5" w:rsidR="001F06BC" w:rsidRDefault="001F06BC" w:rsidP="001F06BC">
      <w:pPr>
        <w:rPr>
          <w:rFonts w:ascii="Trebuchet MS" w:hAnsi="Trebuchet MS"/>
          <w:b/>
          <w:bCs/>
          <w:sz w:val="20"/>
          <w:szCs w:val="20"/>
        </w:rPr>
      </w:pPr>
      <w:r w:rsidRPr="002B3420">
        <w:rPr>
          <w:rFonts w:ascii="Trebuchet MS" w:hAnsi="Trebuchet MS"/>
          <w:b/>
          <w:bCs/>
          <w:color w:val="0070C0"/>
          <w:sz w:val="20"/>
          <w:szCs w:val="20"/>
        </w:rPr>
        <w:t xml:space="preserve">Suggested </w:t>
      </w:r>
      <w:r w:rsidRPr="00A54F83">
        <w:rPr>
          <w:rFonts w:ascii="Trebuchet MS" w:hAnsi="Trebuchet MS"/>
          <w:b/>
          <w:bCs/>
          <w:sz w:val="20"/>
          <w:szCs w:val="20"/>
        </w:rPr>
        <w:t xml:space="preserve">songs for consideration to </w:t>
      </w:r>
      <w:r>
        <w:rPr>
          <w:rFonts w:ascii="Trebuchet MS" w:hAnsi="Trebuchet MS"/>
          <w:b/>
          <w:bCs/>
          <w:sz w:val="20"/>
          <w:szCs w:val="20"/>
        </w:rPr>
        <w:t>explain and invite your school community to sing</w:t>
      </w:r>
      <w:r w:rsidRPr="00A54F83">
        <w:rPr>
          <w:rFonts w:ascii="Trebuchet MS" w:hAnsi="Trebuchet MS"/>
          <w:b/>
          <w:bCs/>
          <w:sz w:val="20"/>
          <w:szCs w:val="20"/>
        </w:rPr>
        <w:t xml:space="preserve"> in collective worship </w:t>
      </w:r>
    </w:p>
    <w:p w14:paraId="7F63AA5D" w14:textId="49C261AD" w:rsidR="00FF1795" w:rsidRPr="002B5B7B" w:rsidRDefault="00FF1795" w:rsidP="002B5B7B">
      <w:pPr>
        <w:pStyle w:val="ListParagraph"/>
        <w:numPr>
          <w:ilvl w:val="0"/>
          <w:numId w:val="8"/>
        </w:numPr>
        <w:rPr>
          <w:rFonts w:ascii="Trebuchet MS" w:hAnsi="Trebuchet MS"/>
          <w:sz w:val="20"/>
          <w:szCs w:val="20"/>
        </w:rPr>
      </w:pPr>
      <w:r w:rsidRPr="002B5B7B">
        <w:rPr>
          <w:rFonts w:ascii="Trebuchet MS" w:hAnsi="Trebuchet MS"/>
          <w:sz w:val="20"/>
          <w:szCs w:val="20"/>
        </w:rPr>
        <w:t xml:space="preserve">“These are songs that teach Christians more about God, his love, creation of the world and each of us.” </w:t>
      </w:r>
    </w:p>
    <w:p w14:paraId="0D61C8CB" w14:textId="6D88FD69" w:rsidR="001F06BC" w:rsidRDefault="001F06BC" w:rsidP="001F06BC">
      <w:pPr>
        <w:rPr>
          <w:rFonts w:ascii="Trebuchet MS" w:hAnsi="Trebuchet MS"/>
          <w:i/>
          <w:iCs/>
          <w:sz w:val="20"/>
          <w:szCs w:val="20"/>
        </w:rPr>
      </w:pPr>
      <w:r w:rsidRPr="002B3420">
        <w:rPr>
          <w:rFonts w:ascii="Trebuchet MS" w:hAnsi="Trebuchet MS"/>
          <w:i/>
          <w:iCs/>
          <w:sz w:val="20"/>
          <w:szCs w:val="20"/>
        </w:rPr>
        <w:t xml:space="preserve">(This is not an exhausted list, just examples of songs that could be </w:t>
      </w:r>
      <w:r>
        <w:rPr>
          <w:rFonts w:ascii="Trebuchet MS" w:hAnsi="Trebuchet MS"/>
          <w:i/>
          <w:iCs/>
          <w:sz w:val="20"/>
          <w:szCs w:val="20"/>
        </w:rPr>
        <w:t>listened to</w:t>
      </w:r>
      <w:r w:rsidRPr="002B3420">
        <w:rPr>
          <w:rFonts w:ascii="Trebuchet MS" w:hAnsi="Trebuchet MS"/>
          <w:i/>
          <w:iCs/>
          <w:sz w:val="20"/>
          <w:szCs w:val="20"/>
        </w:rPr>
        <w:t xml:space="preserve"> – please </w:t>
      </w:r>
      <w:r>
        <w:rPr>
          <w:rFonts w:ascii="Trebuchet MS" w:hAnsi="Trebuchet MS"/>
          <w:i/>
          <w:iCs/>
          <w:sz w:val="20"/>
          <w:szCs w:val="20"/>
        </w:rPr>
        <w:t>always check the lyrics and videos to ensure</w:t>
      </w:r>
      <w:r w:rsidRPr="002B3420">
        <w:rPr>
          <w:rFonts w:ascii="Trebuchet MS" w:hAnsi="Trebuchet MS"/>
          <w:i/>
          <w:iCs/>
          <w:sz w:val="20"/>
          <w:szCs w:val="20"/>
        </w:rPr>
        <w:t xml:space="preserve"> they are appropriate for your context</w:t>
      </w:r>
      <w:r w:rsidR="00727A45">
        <w:rPr>
          <w:rFonts w:ascii="Trebuchet MS" w:hAnsi="Trebuchet MS"/>
          <w:i/>
          <w:iCs/>
          <w:sz w:val="20"/>
          <w:szCs w:val="20"/>
        </w:rPr>
        <w:t>. There are also other versions of these songs, the links are just examples.</w:t>
      </w:r>
      <w:r w:rsidRPr="002B3420">
        <w:rPr>
          <w:rFonts w:ascii="Trebuchet MS" w:hAnsi="Trebuchet MS"/>
          <w:i/>
          <w:iCs/>
          <w:sz w:val="20"/>
          <w:szCs w:val="20"/>
        </w:rPr>
        <w:t>)</w:t>
      </w:r>
    </w:p>
    <w:tbl>
      <w:tblPr>
        <w:tblStyle w:val="TableGrid"/>
        <w:tblW w:w="0" w:type="auto"/>
        <w:tblInd w:w="16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3"/>
        <w:gridCol w:w="7654"/>
      </w:tblGrid>
      <w:tr w:rsidR="001F06BC" w:rsidRPr="001F06BC" w14:paraId="3C8733ED" w14:textId="77777777" w:rsidTr="00E243D3">
        <w:tc>
          <w:tcPr>
            <w:tcW w:w="4503" w:type="dxa"/>
          </w:tcPr>
          <w:p w14:paraId="506CFC22" w14:textId="77777777" w:rsidR="001F06BC" w:rsidRPr="00B2404F" w:rsidRDefault="001F06BC" w:rsidP="00E243D3">
            <w:pPr>
              <w:rPr>
                <w:sz w:val="22"/>
                <w:szCs w:val="22"/>
              </w:rPr>
            </w:pPr>
            <w:r w:rsidRPr="00B2404F">
              <w:rPr>
                <w:sz w:val="22"/>
                <w:szCs w:val="22"/>
              </w:rPr>
              <w:t>Who put the colours in the rainbow?</w:t>
            </w:r>
          </w:p>
        </w:tc>
        <w:tc>
          <w:tcPr>
            <w:tcW w:w="7654" w:type="dxa"/>
          </w:tcPr>
          <w:p w14:paraId="00118E28" w14:textId="77777777" w:rsidR="001F06BC" w:rsidRPr="00B2404F" w:rsidRDefault="00423679" w:rsidP="00E243D3">
            <w:pPr>
              <w:rPr>
                <w:sz w:val="22"/>
                <w:szCs w:val="22"/>
              </w:rPr>
            </w:pPr>
            <w:hyperlink r:id="rId38" w:history="1">
              <w:r w:rsidR="001F06BC" w:rsidRPr="00B2404F">
                <w:rPr>
                  <w:rStyle w:val="Hyperlink"/>
                  <w:sz w:val="22"/>
                  <w:szCs w:val="22"/>
                </w:rPr>
                <w:t>https://youtu.be/9BfRO4RA0G4</w:t>
              </w:r>
            </w:hyperlink>
            <w:r w:rsidR="001F06BC" w:rsidRPr="00B2404F">
              <w:rPr>
                <w:sz w:val="22"/>
                <w:szCs w:val="22"/>
              </w:rPr>
              <w:t xml:space="preserve"> </w:t>
            </w:r>
          </w:p>
        </w:tc>
      </w:tr>
      <w:tr w:rsidR="00FF1795" w:rsidRPr="001F06BC" w14:paraId="400A10D5" w14:textId="77777777" w:rsidTr="00E243D3">
        <w:tc>
          <w:tcPr>
            <w:tcW w:w="4503" w:type="dxa"/>
          </w:tcPr>
          <w:p w14:paraId="34E065C3" w14:textId="5636AA12" w:rsidR="00FF1795" w:rsidRPr="00B2404F" w:rsidRDefault="00FF1795" w:rsidP="00FF1795">
            <w:pPr>
              <w:rPr>
                <w:sz w:val="22"/>
                <w:szCs w:val="22"/>
              </w:rPr>
            </w:pPr>
            <w:r w:rsidRPr="00B2404F">
              <w:rPr>
                <w:sz w:val="22"/>
                <w:szCs w:val="22"/>
              </w:rPr>
              <w:t>Make me a channel of your peace</w:t>
            </w:r>
          </w:p>
        </w:tc>
        <w:tc>
          <w:tcPr>
            <w:tcW w:w="7654" w:type="dxa"/>
          </w:tcPr>
          <w:p w14:paraId="1FACB78B" w14:textId="0A275FB1" w:rsidR="00FF1795" w:rsidRPr="00B2404F" w:rsidRDefault="00423679" w:rsidP="00FF1795">
            <w:pPr>
              <w:rPr>
                <w:sz w:val="22"/>
                <w:szCs w:val="22"/>
              </w:rPr>
            </w:pPr>
            <w:hyperlink r:id="rId39" w:history="1">
              <w:r w:rsidR="00FF1795" w:rsidRPr="00B2404F">
                <w:rPr>
                  <w:rStyle w:val="Hyperlink"/>
                  <w:sz w:val="22"/>
                  <w:szCs w:val="22"/>
                </w:rPr>
                <w:t>https://youtu.be/ihhvm6eLWZI</w:t>
              </w:r>
            </w:hyperlink>
            <w:r w:rsidR="00FF1795" w:rsidRPr="00B2404F">
              <w:rPr>
                <w:sz w:val="22"/>
                <w:szCs w:val="22"/>
              </w:rPr>
              <w:t xml:space="preserve"> </w:t>
            </w:r>
          </w:p>
        </w:tc>
      </w:tr>
      <w:tr w:rsidR="00FF1795" w:rsidRPr="001F06BC" w14:paraId="4B1A12FD" w14:textId="77777777" w:rsidTr="00E243D3">
        <w:tc>
          <w:tcPr>
            <w:tcW w:w="4503" w:type="dxa"/>
          </w:tcPr>
          <w:p w14:paraId="63371B36" w14:textId="64EE381A" w:rsidR="00FF1795" w:rsidRPr="00B2404F" w:rsidRDefault="00FF1795" w:rsidP="00FF1795">
            <w:pPr>
              <w:rPr>
                <w:sz w:val="22"/>
                <w:szCs w:val="22"/>
              </w:rPr>
            </w:pPr>
            <w:r w:rsidRPr="00B2404F">
              <w:rPr>
                <w:sz w:val="22"/>
                <w:szCs w:val="22"/>
              </w:rPr>
              <w:t>All things bright and beautiful</w:t>
            </w:r>
          </w:p>
        </w:tc>
        <w:tc>
          <w:tcPr>
            <w:tcW w:w="7654" w:type="dxa"/>
          </w:tcPr>
          <w:p w14:paraId="541BD729" w14:textId="07F81E0E" w:rsidR="00FF1795" w:rsidRPr="00B2404F" w:rsidRDefault="00423679" w:rsidP="00FF1795">
            <w:pPr>
              <w:rPr>
                <w:sz w:val="22"/>
                <w:szCs w:val="22"/>
              </w:rPr>
            </w:pPr>
            <w:hyperlink r:id="rId40" w:history="1">
              <w:r w:rsidR="00FF1795" w:rsidRPr="00B2404F">
                <w:rPr>
                  <w:rStyle w:val="Hyperlink"/>
                  <w:sz w:val="22"/>
                  <w:szCs w:val="22"/>
                </w:rPr>
                <w:t>https://youtu.be/c4qQiLStH9U</w:t>
              </w:r>
            </w:hyperlink>
            <w:r w:rsidR="00FF1795" w:rsidRPr="00B2404F">
              <w:rPr>
                <w:sz w:val="22"/>
                <w:szCs w:val="22"/>
              </w:rPr>
              <w:t xml:space="preserve"> </w:t>
            </w:r>
          </w:p>
        </w:tc>
      </w:tr>
      <w:tr w:rsidR="00FF1795" w:rsidRPr="001F06BC" w14:paraId="174066EE" w14:textId="77777777" w:rsidTr="00E243D3">
        <w:tc>
          <w:tcPr>
            <w:tcW w:w="4503" w:type="dxa"/>
          </w:tcPr>
          <w:p w14:paraId="094F312A" w14:textId="18DFC75B" w:rsidR="00FF1795" w:rsidRPr="00B2404F" w:rsidRDefault="00FF1795" w:rsidP="00FF1795">
            <w:pPr>
              <w:rPr>
                <w:sz w:val="22"/>
                <w:szCs w:val="22"/>
              </w:rPr>
            </w:pPr>
            <w:r w:rsidRPr="00B2404F">
              <w:rPr>
                <w:sz w:val="22"/>
                <w:szCs w:val="22"/>
              </w:rPr>
              <w:t>He’s got the whole world in his hands</w:t>
            </w:r>
          </w:p>
        </w:tc>
        <w:tc>
          <w:tcPr>
            <w:tcW w:w="7654" w:type="dxa"/>
          </w:tcPr>
          <w:p w14:paraId="140BE916" w14:textId="68D806BC" w:rsidR="00FF1795" w:rsidRPr="00B2404F" w:rsidRDefault="00423679" w:rsidP="00FF1795">
            <w:pPr>
              <w:rPr>
                <w:sz w:val="22"/>
                <w:szCs w:val="22"/>
              </w:rPr>
            </w:pPr>
            <w:hyperlink r:id="rId41" w:history="1">
              <w:r w:rsidR="00FF1795" w:rsidRPr="00B2404F">
                <w:rPr>
                  <w:rStyle w:val="Hyperlink"/>
                  <w:sz w:val="22"/>
                  <w:szCs w:val="22"/>
                </w:rPr>
                <w:t>https://youtu.be/-T1CLlMjiTw</w:t>
              </w:r>
            </w:hyperlink>
          </w:p>
          <w:p w14:paraId="3E1DC5F7" w14:textId="65554A2F" w:rsidR="00FF1795" w:rsidRPr="00B2404F" w:rsidRDefault="00423679" w:rsidP="00FF1795">
            <w:pPr>
              <w:rPr>
                <w:sz w:val="22"/>
                <w:szCs w:val="22"/>
              </w:rPr>
            </w:pPr>
            <w:hyperlink r:id="rId42" w:history="1">
              <w:r w:rsidR="00FF1795" w:rsidRPr="00B2404F">
                <w:rPr>
                  <w:rStyle w:val="Hyperlink"/>
                  <w:sz w:val="22"/>
                  <w:szCs w:val="22"/>
                </w:rPr>
                <w:t>https://youtu.be/kDBJNQiugnM</w:t>
              </w:r>
            </w:hyperlink>
            <w:r w:rsidR="00FF1795" w:rsidRPr="00B2404F">
              <w:rPr>
                <w:sz w:val="22"/>
                <w:szCs w:val="22"/>
              </w:rPr>
              <w:t xml:space="preserve"> </w:t>
            </w:r>
          </w:p>
        </w:tc>
      </w:tr>
      <w:tr w:rsidR="00B2404F" w:rsidRPr="001F06BC" w14:paraId="2CC38DBC" w14:textId="77777777" w:rsidTr="00E243D3">
        <w:tc>
          <w:tcPr>
            <w:tcW w:w="4503" w:type="dxa"/>
          </w:tcPr>
          <w:p w14:paraId="2A9A3ED4" w14:textId="367120EA" w:rsidR="00B2404F" w:rsidRPr="00B2404F" w:rsidRDefault="00B2404F" w:rsidP="00FF1795">
            <w:pPr>
              <w:rPr>
                <w:sz w:val="22"/>
                <w:szCs w:val="22"/>
              </w:rPr>
            </w:pPr>
            <w:r w:rsidRPr="00B2404F">
              <w:rPr>
                <w:sz w:val="22"/>
                <w:szCs w:val="22"/>
              </w:rPr>
              <w:t>We plough the fields and scatter</w:t>
            </w:r>
          </w:p>
        </w:tc>
        <w:tc>
          <w:tcPr>
            <w:tcW w:w="7654" w:type="dxa"/>
          </w:tcPr>
          <w:p w14:paraId="7A6917D0" w14:textId="58C54D32" w:rsidR="00B2404F" w:rsidRPr="00B2404F" w:rsidRDefault="00423679" w:rsidP="00FF1795">
            <w:pPr>
              <w:rPr>
                <w:sz w:val="22"/>
                <w:szCs w:val="22"/>
              </w:rPr>
            </w:pPr>
            <w:hyperlink r:id="rId43" w:history="1">
              <w:r w:rsidR="00B2404F" w:rsidRPr="00B2404F">
                <w:rPr>
                  <w:rStyle w:val="Hyperlink"/>
                  <w:sz w:val="22"/>
                  <w:szCs w:val="22"/>
                </w:rPr>
                <w:t>https://youtu.be/ohXNLA1hJsc</w:t>
              </w:r>
            </w:hyperlink>
            <w:r w:rsidR="00B2404F" w:rsidRPr="00B2404F">
              <w:rPr>
                <w:sz w:val="22"/>
                <w:szCs w:val="22"/>
              </w:rPr>
              <w:t xml:space="preserve"> </w:t>
            </w:r>
          </w:p>
        </w:tc>
      </w:tr>
      <w:tr w:rsidR="00B2404F" w:rsidRPr="001F06BC" w14:paraId="6598D011" w14:textId="77777777" w:rsidTr="00E243D3">
        <w:tc>
          <w:tcPr>
            <w:tcW w:w="4503" w:type="dxa"/>
          </w:tcPr>
          <w:p w14:paraId="0C91033F" w14:textId="07E9BBCC" w:rsidR="00B2404F" w:rsidRPr="00B2404F" w:rsidRDefault="00B2404F" w:rsidP="00B2404F">
            <w:r w:rsidRPr="008D1791">
              <w:rPr>
                <w:sz w:val="22"/>
                <w:szCs w:val="22"/>
              </w:rPr>
              <w:t xml:space="preserve">Our God is a great big God </w:t>
            </w:r>
          </w:p>
        </w:tc>
        <w:tc>
          <w:tcPr>
            <w:tcW w:w="7654" w:type="dxa"/>
          </w:tcPr>
          <w:p w14:paraId="2CD63E2D" w14:textId="77777777" w:rsidR="00B2404F" w:rsidRPr="00316AD0" w:rsidRDefault="00423679" w:rsidP="00B2404F">
            <w:pPr>
              <w:rPr>
                <w:sz w:val="20"/>
              </w:rPr>
            </w:pPr>
            <w:hyperlink r:id="rId44" w:history="1">
              <w:r w:rsidR="00B2404F" w:rsidRPr="00316AD0">
                <w:rPr>
                  <w:rStyle w:val="Hyperlink"/>
                  <w:sz w:val="20"/>
                </w:rPr>
                <w:t>https://www.youtube.com/watch?v=StSJ4D05nuU</w:t>
              </w:r>
            </w:hyperlink>
          </w:p>
          <w:p w14:paraId="32363B97" w14:textId="321C1F9D" w:rsidR="00B2404F" w:rsidRPr="00B2404F" w:rsidRDefault="00423679" w:rsidP="00B2404F">
            <w:hyperlink r:id="rId45" w:history="1">
              <w:r w:rsidR="00B2404F" w:rsidRPr="00316AD0">
                <w:rPr>
                  <w:rStyle w:val="Hyperlink"/>
                  <w:sz w:val="20"/>
                </w:rPr>
                <w:t>https://www.youtube.com/watch?v=eaXPXWBcE3I</w:t>
              </w:r>
            </w:hyperlink>
          </w:p>
        </w:tc>
      </w:tr>
      <w:tr w:rsidR="00B2404F" w:rsidRPr="001F06BC" w14:paraId="38905776" w14:textId="77777777" w:rsidTr="00E243D3">
        <w:tc>
          <w:tcPr>
            <w:tcW w:w="4503" w:type="dxa"/>
          </w:tcPr>
          <w:p w14:paraId="5415A7BE" w14:textId="79006667" w:rsidR="00B2404F" w:rsidRPr="008D1791" w:rsidRDefault="00B2404F" w:rsidP="00B2404F">
            <w:r>
              <w:t>Giant of Faith (Big Start Assembly songs)</w:t>
            </w:r>
          </w:p>
        </w:tc>
        <w:tc>
          <w:tcPr>
            <w:tcW w:w="7654" w:type="dxa"/>
          </w:tcPr>
          <w:p w14:paraId="5DD11144" w14:textId="38DDF8B7" w:rsidR="00B2404F" w:rsidRDefault="00423679" w:rsidP="00B2404F">
            <w:hyperlink r:id="rId46" w:history="1">
              <w:r w:rsidR="00B2404F" w:rsidRPr="00B2404F">
                <w:rPr>
                  <w:rStyle w:val="Hyperlink"/>
                  <w:sz w:val="22"/>
                  <w:szCs w:val="22"/>
                </w:rPr>
                <w:t>https://youtu.be/2aM5DViPkqc</w:t>
              </w:r>
            </w:hyperlink>
            <w:r w:rsidR="00B2404F" w:rsidRPr="00B2404F">
              <w:rPr>
                <w:sz w:val="22"/>
                <w:szCs w:val="22"/>
              </w:rPr>
              <w:t xml:space="preserve"> </w:t>
            </w:r>
          </w:p>
        </w:tc>
      </w:tr>
    </w:tbl>
    <w:p w14:paraId="76AA4F8A" w14:textId="481DE866" w:rsidR="00F21B1F" w:rsidRDefault="00F21B1F" w:rsidP="00836C40">
      <w:pPr>
        <w:rPr>
          <w:rFonts w:ascii="Trebuchet MS" w:hAnsi="Trebuchet MS"/>
          <w:sz w:val="20"/>
          <w:szCs w:val="20"/>
        </w:rPr>
      </w:pPr>
    </w:p>
    <w:p w14:paraId="7ADCBC00" w14:textId="5D8C7A1C" w:rsidR="002B3420" w:rsidRDefault="00F21B1F" w:rsidP="00F21B1F">
      <w:pPr>
        <w:rPr>
          <w:rFonts w:ascii="Trebuchet MS" w:hAnsi="Trebuchet MS"/>
          <w:b/>
          <w:bCs/>
          <w:sz w:val="20"/>
          <w:szCs w:val="20"/>
        </w:rPr>
      </w:pPr>
      <w:r w:rsidRPr="002B3420">
        <w:rPr>
          <w:rFonts w:ascii="Trebuchet MS" w:hAnsi="Trebuchet MS"/>
          <w:b/>
          <w:bCs/>
          <w:color w:val="0070C0"/>
          <w:sz w:val="20"/>
          <w:szCs w:val="20"/>
        </w:rPr>
        <w:t xml:space="preserve">Suggested </w:t>
      </w:r>
      <w:r w:rsidRPr="00A54F83">
        <w:rPr>
          <w:rFonts w:ascii="Trebuchet MS" w:hAnsi="Trebuchet MS"/>
          <w:b/>
          <w:bCs/>
          <w:sz w:val="20"/>
          <w:szCs w:val="20"/>
        </w:rPr>
        <w:t xml:space="preserve">songs for consideration to </w:t>
      </w:r>
      <w:r>
        <w:rPr>
          <w:rFonts w:ascii="Trebuchet MS" w:hAnsi="Trebuchet MS"/>
          <w:b/>
          <w:bCs/>
          <w:sz w:val="20"/>
          <w:szCs w:val="20"/>
        </w:rPr>
        <w:t>listen to</w:t>
      </w:r>
      <w:r w:rsidR="00DA1889">
        <w:rPr>
          <w:rFonts w:ascii="Trebuchet MS" w:hAnsi="Trebuchet MS"/>
          <w:b/>
          <w:bCs/>
          <w:sz w:val="20"/>
          <w:szCs w:val="20"/>
        </w:rPr>
        <w:t xml:space="preserve"> and </w:t>
      </w:r>
      <w:r w:rsidR="002B43B4">
        <w:rPr>
          <w:rFonts w:ascii="Trebuchet MS" w:hAnsi="Trebuchet MS"/>
          <w:b/>
          <w:bCs/>
          <w:sz w:val="20"/>
          <w:szCs w:val="20"/>
        </w:rPr>
        <w:t>enjoy</w:t>
      </w:r>
      <w:r w:rsidRPr="00A54F83">
        <w:rPr>
          <w:rFonts w:ascii="Trebuchet MS" w:hAnsi="Trebuchet MS"/>
          <w:b/>
          <w:bCs/>
          <w:sz w:val="20"/>
          <w:szCs w:val="20"/>
        </w:rPr>
        <w:t xml:space="preserve"> in collective worship</w:t>
      </w:r>
      <w:r w:rsidR="002B43B4">
        <w:rPr>
          <w:rFonts w:ascii="Trebuchet MS" w:hAnsi="Trebuchet MS"/>
          <w:b/>
          <w:bCs/>
          <w:sz w:val="20"/>
          <w:szCs w:val="20"/>
        </w:rPr>
        <w:t>.</w:t>
      </w:r>
    </w:p>
    <w:p w14:paraId="71355C6F" w14:textId="5CC07306" w:rsidR="002B43B4" w:rsidRPr="002B5B7B" w:rsidRDefault="002B43B4" w:rsidP="002B5B7B">
      <w:pPr>
        <w:pStyle w:val="ListParagraph"/>
        <w:numPr>
          <w:ilvl w:val="0"/>
          <w:numId w:val="7"/>
        </w:numPr>
        <w:spacing w:line="360" w:lineRule="auto"/>
        <w:rPr>
          <w:rFonts w:ascii="Trebuchet MS" w:hAnsi="Trebuchet MS"/>
          <w:sz w:val="20"/>
          <w:szCs w:val="20"/>
        </w:rPr>
      </w:pPr>
      <w:r w:rsidRPr="002B5B7B">
        <w:rPr>
          <w:rFonts w:ascii="Trebuchet MS" w:hAnsi="Trebuchet MS"/>
          <w:sz w:val="20"/>
          <w:szCs w:val="20"/>
        </w:rPr>
        <w:t xml:space="preserve">Many of these songs and hymns could be used to gather your school community or as background music for a reflection time. </w:t>
      </w:r>
    </w:p>
    <w:p w14:paraId="5E099C39" w14:textId="1E83C9D4" w:rsidR="002B5B7B" w:rsidRPr="002B5B7B" w:rsidRDefault="002B5B7B" w:rsidP="002B5B7B">
      <w:pPr>
        <w:pStyle w:val="ListParagraph"/>
        <w:numPr>
          <w:ilvl w:val="0"/>
          <w:numId w:val="7"/>
        </w:numPr>
        <w:spacing w:line="360" w:lineRule="auto"/>
        <w:rPr>
          <w:rFonts w:ascii="Trebuchet MS" w:hAnsi="Trebuchet MS"/>
          <w:sz w:val="20"/>
          <w:szCs w:val="20"/>
        </w:rPr>
      </w:pPr>
      <w:r w:rsidRPr="002B5B7B">
        <w:rPr>
          <w:rFonts w:ascii="Trebuchet MS" w:hAnsi="Trebuchet MS"/>
          <w:sz w:val="20"/>
          <w:szCs w:val="20"/>
        </w:rPr>
        <w:t xml:space="preserve">Others are traditional hymns that are part of the rich tapestry and heritage of Christian worship. We should not exclude these from worship due to their confessional </w:t>
      </w:r>
      <w:proofErr w:type="gramStart"/>
      <w:r w:rsidR="00B2404F" w:rsidRPr="002B5B7B">
        <w:rPr>
          <w:rFonts w:ascii="Trebuchet MS" w:hAnsi="Trebuchet MS"/>
          <w:sz w:val="20"/>
          <w:szCs w:val="20"/>
        </w:rPr>
        <w:t>nature</w:t>
      </w:r>
      <w:proofErr w:type="gramEnd"/>
      <w:r w:rsidR="00B2404F" w:rsidRPr="002B5B7B">
        <w:rPr>
          <w:rFonts w:ascii="Trebuchet MS" w:hAnsi="Trebuchet MS"/>
          <w:sz w:val="20"/>
          <w:szCs w:val="20"/>
        </w:rPr>
        <w:t xml:space="preserve"> but</w:t>
      </w:r>
      <w:r w:rsidRPr="002B5B7B">
        <w:rPr>
          <w:rFonts w:ascii="Trebuchet MS" w:hAnsi="Trebuchet MS"/>
          <w:sz w:val="20"/>
          <w:szCs w:val="20"/>
        </w:rPr>
        <w:t xml:space="preserve"> opportunities </w:t>
      </w:r>
      <w:r w:rsidR="00B2404F">
        <w:rPr>
          <w:rFonts w:ascii="Trebuchet MS" w:hAnsi="Trebuchet MS"/>
          <w:sz w:val="20"/>
          <w:szCs w:val="20"/>
        </w:rPr>
        <w:t xml:space="preserve">should be provided </w:t>
      </w:r>
      <w:r w:rsidRPr="002B5B7B">
        <w:rPr>
          <w:rFonts w:ascii="Trebuchet MS" w:hAnsi="Trebuchet MS"/>
          <w:sz w:val="20"/>
          <w:szCs w:val="20"/>
        </w:rPr>
        <w:t xml:space="preserve">for our school community to listen to and appreciate them as part of Christian worship. </w:t>
      </w:r>
    </w:p>
    <w:p w14:paraId="12095DA3" w14:textId="0AA92A77" w:rsidR="00F21B1F" w:rsidRPr="00A54F83" w:rsidRDefault="002B3420" w:rsidP="00F21B1F">
      <w:pPr>
        <w:rPr>
          <w:rFonts w:ascii="Trebuchet MS" w:hAnsi="Trebuchet MS"/>
          <w:b/>
          <w:bCs/>
          <w:sz w:val="20"/>
          <w:szCs w:val="20"/>
        </w:rPr>
      </w:pPr>
      <w:r w:rsidRPr="002B3420">
        <w:rPr>
          <w:rFonts w:ascii="Trebuchet MS" w:hAnsi="Trebuchet MS"/>
          <w:i/>
          <w:iCs/>
          <w:sz w:val="20"/>
          <w:szCs w:val="20"/>
        </w:rPr>
        <w:t xml:space="preserve">(This is not an exhausted list, just examples of songs that could be </w:t>
      </w:r>
      <w:r>
        <w:rPr>
          <w:rFonts w:ascii="Trebuchet MS" w:hAnsi="Trebuchet MS"/>
          <w:i/>
          <w:iCs/>
          <w:sz w:val="20"/>
          <w:szCs w:val="20"/>
        </w:rPr>
        <w:t>listened to</w:t>
      </w:r>
      <w:r w:rsidRPr="002B3420">
        <w:rPr>
          <w:rFonts w:ascii="Trebuchet MS" w:hAnsi="Trebuchet MS"/>
          <w:i/>
          <w:iCs/>
          <w:sz w:val="20"/>
          <w:szCs w:val="20"/>
        </w:rPr>
        <w:t xml:space="preserve"> – please </w:t>
      </w:r>
      <w:r>
        <w:rPr>
          <w:rFonts w:ascii="Trebuchet MS" w:hAnsi="Trebuchet MS"/>
          <w:i/>
          <w:iCs/>
          <w:sz w:val="20"/>
          <w:szCs w:val="20"/>
        </w:rPr>
        <w:t>always check the lyrics and videos to ensure</w:t>
      </w:r>
      <w:r w:rsidRPr="002B3420">
        <w:rPr>
          <w:rFonts w:ascii="Trebuchet MS" w:hAnsi="Trebuchet MS"/>
          <w:i/>
          <w:iCs/>
          <w:sz w:val="20"/>
          <w:szCs w:val="20"/>
        </w:rPr>
        <w:t xml:space="preserve"> they are appropriate for your context</w:t>
      </w:r>
      <w:r w:rsidR="00727A45">
        <w:rPr>
          <w:rFonts w:ascii="Trebuchet MS" w:hAnsi="Trebuchet MS"/>
          <w:i/>
          <w:iCs/>
          <w:sz w:val="20"/>
          <w:szCs w:val="20"/>
        </w:rPr>
        <w:t>. There are also other versions of these songs, the links are just examples.</w:t>
      </w:r>
      <w:r w:rsidRPr="002B3420">
        <w:rPr>
          <w:rFonts w:ascii="Trebuchet MS" w:hAnsi="Trebuchet MS"/>
          <w:i/>
          <w:iCs/>
          <w:sz w:val="20"/>
          <w:szCs w:val="20"/>
        </w:rPr>
        <w:t>)</w:t>
      </w:r>
    </w:p>
    <w:tbl>
      <w:tblPr>
        <w:tblStyle w:val="TableGrid"/>
        <w:tblW w:w="0" w:type="auto"/>
        <w:tblInd w:w="16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3"/>
        <w:gridCol w:w="7654"/>
      </w:tblGrid>
      <w:tr w:rsidR="00F21B1F" w:rsidRPr="00316AD0" w14:paraId="3A8A303F" w14:textId="77777777" w:rsidTr="00821171">
        <w:tc>
          <w:tcPr>
            <w:tcW w:w="4503" w:type="dxa"/>
          </w:tcPr>
          <w:p w14:paraId="607EA770" w14:textId="77777777" w:rsidR="00F21B1F" w:rsidRPr="008D1791" w:rsidRDefault="00F21B1F" w:rsidP="00821171">
            <w:pPr>
              <w:rPr>
                <w:color w:val="0070C0"/>
                <w:sz w:val="20"/>
                <w:szCs w:val="20"/>
                <w:u w:val="single"/>
              </w:rPr>
            </w:pPr>
            <w:r w:rsidRPr="008D1791">
              <w:rPr>
                <w:sz w:val="20"/>
                <w:szCs w:val="20"/>
              </w:rPr>
              <w:t>10,000 reasons</w:t>
            </w:r>
          </w:p>
        </w:tc>
        <w:tc>
          <w:tcPr>
            <w:tcW w:w="7654" w:type="dxa"/>
          </w:tcPr>
          <w:p w14:paraId="75EA59F6" w14:textId="77777777" w:rsidR="00F21B1F" w:rsidRPr="00316AD0" w:rsidRDefault="00423679" w:rsidP="00821171">
            <w:pPr>
              <w:rPr>
                <w:color w:val="0070C0"/>
                <w:u w:val="single"/>
              </w:rPr>
            </w:pPr>
            <w:hyperlink r:id="rId47" w:history="1">
              <w:r w:rsidR="00F21B1F" w:rsidRPr="00316AD0">
                <w:rPr>
                  <w:rStyle w:val="Hyperlink"/>
                  <w:sz w:val="20"/>
                </w:rPr>
                <w:t>https://www.youtube.com/watch?v=DXDGE_lRI0E</w:t>
              </w:r>
            </w:hyperlink>
            <w:r w:rsidR="00F21B1F" w:rsidRPr="00316AD0">
              <w:rPr>
                <w:sz w:val="20"/>
              </w:rPr>
              <w:t xml:space="preserve"> </w:t>
            </w:r>
          </w:p>
        </w:tc>
      </w:tr>
      <w:tr w:rsidR="00F21B1F" w:rsidRPr="00316AD0" w14:paraId="3949E412" w14:textId="77777777" w:rsidTr="00821171">
        <w:tc>
          <w:tcPr>
            <w:tcW w:w="4503" w:type="dxa"/>
          </w:tcPr>
          <w:p w14:paraId="127A922B" w14:textId="180293A2" w:rsidR="00F21B1F" w:rsidRPr="008D1791" w:rsidRDefault="00F21B1F" w:rsidP="00F21B1F">
            <w:pPr>
              <w:rPr>
                <w:sz w:val="20"/>
                <w:szCs w:val="20"/>
              </w:rPr>
            </w:pPr>
            <w:r w:rsidRPr="008D1791">
              <w:rPr>
                <w:sz w:val="20"/>
                <w:szCs w:val="20"/>
              </w:rPr>
              <w:t>Wonderful Lord, Wonderful God</w:t>
            </w:r>
          </w:p>
        </w:tc>
        <w:tc>
          <w:tcPr>
            <w:tcW w:w="7654" w:type="dxa"/>
          </w:tcPr>
          <w:p w14:paraId="35E65989" w14:textId="77777777" w:rsidR="00F21B1F" w:rsidRPr="00316AD0" w:rsidRDefault="00423679" w:rsidP="00F21B1F">
            <w:pPr>
              <w:rPr>
                <w:sz w:val="20"/>
              </w:rPr>
            </w:pPr>
            <w:hyperlink r:id="rId48" w:history="1">
              <w:r w:rsidR="00F21B1F" w:rsidRPr="00316AD0">
                <w:rPr>
                  <w:rStyle w:val="Hyperlink"/>
                  <w:sz w:val="20"/>
                </w:rPr>
                <w:t>https://www.youtube.com/watch?v=1qZWK8ZE2Pk&amp;list=RD1qZWK8ZE2Pk</w:t>
              </w:r>
            </w:hyperlink>
          </w:p>
          <w:p w14:paraId="03464175" w14:textId="6105B2A3" w:rsidR="00F21B1F" w:rsidRDefault="00423679" w:rsidP="00F21B1F">
            <w:hyperlink r:id="rId49" w:history="1">
              <w:r w:rsidR="00F21B1F" w:rsidRPr="00316AD0">
                <w:rPr>
                  <w:rStyle w:val="Hyperlink"/>
                  <w:sz w:val="20"/>
                </w:rPr>
                <w:t>https://www.youtube.com/watch?v=L1PzYxrx7Ic</w:t>
              </w:r>
            </w:hyperlink>
          </w:p>
        </w:tc>
      </w:tr>
      <w:tr w:rsidR="008D1791" w:rsidRPr="00316AD0" w14:paraId="4844707D" w14:textId="77777777" w:rsidTr="00821171">
        <w:tc>
          <w:tcPr>
            <w:tcW w:w="4503" w:type="dxa"/>
          </w:tcPr>
          <w:p w14:paraId="44282AF2" w14:textId="0D8BA56E" w:rsidR="008D1791" w:rsidRPr="008D1791" w:rsidRDefault="008D1791" w:rsidP="008D1791">
            <w:proofErr w:type="gramStart"/>
            <w:r w:rsidRPr="008D1791">
              <w:rPr>
                <w:sz w:val="20"/>
                <w:szCs w:val="20"/>
              </w:rPr>
              <w:t>Be</w:t>
            </w:r>
            <w:proofErr w:type="gramEnd"/>
            <w:r w:rsidRPr="008D1791">
              <w:rPr>
                <w:sz w:val="20"/>
                <w:szCs w:val="20"/>
              </w:rPr>
              <w:t xml:space="preserve"> Thou my vision</w:t>
            </w:r>
          </w:p>
        </w:tc>
        <w:tc>
          <w:tcPr>
            <w:tcW w:w="7654" w:type="dxa"/>
          </w:tcPr>
          <w:p w14:paraId="54046931" w14:textId="41561D71" w:rsidR="008D1791" w:rsidRDefault="00423679" w:rsidP="008D1791">
            <w:hyperlink r:id="rId50" w:history="1">
              <w:r w:rsidR="008D1791" w:rsidRPr="00316AD0">
                <w:rPr>
                  <w:rStyle w:val="Hyperlink"/>
                  <w:sz w:val="20"/>
                </w:rPr>
                <w:t>https://www.youtube.com/watch?v=jIMhshpf0Y4</w:t>
              </w:r>
            </w:hyperlink>
            <w:r w:rsidR="008D1791" w:rsidRPr="00316AD0">
              <w:rPr>
                <w:sz w:val="20"/>
              </w:rPr>
              <w:t xml:space="preserve"> </w:t>
            </w:r>
          </w:p>
        </w:tc>
      </w:tr>
      <w:tr w:rsidR="008D1791" w:rsidRPr="00316AD0" w14:paraId="478389E6" w14:textId="77777777" w:rsidTr="00821171">
        <w:tc>
          <w:tcPr>
            <w:tcW w:w="4503" w:type="dxa"/>
          </w:tcPr>
          <w:p w14:paraId="44BDE398" w14:textId="401BF0A8" w:rsidR="008D1791" w:rsidRPr="00316AD0" w:rsidRDefault="008D1791" w:rsidP="008D1791">
            <w:r w:rsidRPr="00316AD0">
              <w:rPr>
                <w:sz w:val="20"/>
              </w:rPr>
              <w:t>Philippa Hanna</w:t>
            </w:r>
          </w:p>
        </w:tc>
        <w:tc>
          <w:tcPr>
            <w:tcW w:w="7654" w:type="dxa"/>
          </w:tcPr>
          <w:p w14:paraId="0AEC23FE" w14:textId="77777777" w:rsidR="008D1791" w:rsidRPr="00316AD0" w:rsidRDefault="00423679" w:rsidP="008D1791">
            <w:pPr>
              <w:spacing w:line="276" w:lineRule="auto"/>
              <w:rPr>
                <w:sz w:val="20"/>
              </w:rPr>
            </w:pPr>
            <w:hyperlink r:id="rId51" w:history="1">
              <w:r w:rsidR="008D1791" w:rsidRPr="00316AD0">
                <w:rPr>
                  <w:rStyle w:val="Hyperlink"/>
                  <w:sz w:val="20"/>
                </w:rPr>
                <w:t>https://www.youtube.com/watch?v=RThWShsXF0U</w:t>
              </w:r>
            </w:hyperlink>
            <w:r w:rsidR="008D1791" w:rsidRPr="00316AD0">
              <w:rPr>
                <w:sz w:val="20"/>
              </w:rPr>
              <w:t xml:space="preserve"> </w:t>
            </w:r>
          </w:p>
          <w:p w14:paraId="202D7B47" w14:textId="77777777" w:rsidR="008D1791" w:rsidRPr="00316AD0" w:rsidRDefault="00423679" w:rsidP="008D1791">
            <w:pPr>
              <w:spacing w:line="276" w:lineRule="auto"/>
              <w:rPr>
                <w:sz w:val="20"/>
              </w:rPr>
            </w:pPr>
            <w:hyperlink r:id="rId52" w:history="1">
              <w:r w:rsidR="008D1791" w:rsidRPr="00316AD0">
                <w:rPr>
                  <w:rStyle w:val="Hyperlink"/>
                  <w:sz w:val="20"/>
                </w:rPr>
                <w:t>https://www.youtube.com/watch?v=SaVw-B30X8Y</w:t>
              </w:r>
            </w:hyperlink>
            <w:r w:rsidR="008D1791" w:rsidRPr="00316AD0">
              <w:rPr>
                <w:sz w:val="20"/>
              </w:rPr>
              <w:t xml:space="preserve"> </w:t>
            </w:r>
          </w:p>
          <w:p w14:paraId="0BDF0885" w14:textId="77777777" w:rsidR="008D1791" w:rsidRPr="00316AD0" w:rsidRDefault="00423679" w:rsidP="008D1791">
            <w:pPr>
              <w:spacing w:line="276" w:lineRule="auto"/>
              <w:rPr>
                <w:sz w:val="20"/>
              </w:rPr>
            </w:pPr>
            <w:hyperlink r:id="rId53" w:history="1">
              <w:r w:rsidR="008D1791" w:rsidRPr="00316AD0">
                <w:rPr>
                  <w:rStyle w:val="Hyperlink"/>
                  <w:sz w:val="20"/>
                </w:rPr>
                <w:t>https://www.youtube.com/watch?v=fVNKj0fbMiU</w:t>
              </w:r>
            </w:hyperlink>
            <w:r w:rsidR="008D1791" w:rsidRPr="00316AD0">
              <w:rPr>
                <w:sz w:val="20"/>
              </w:rPr>
              <w:t xml:space="preserve"> </w:t>
            </w:r>
          </w:p>
          <w:p w14:paraId="43D1179C" w14:textId="065692DD" w:rsidR="008D1791" w:rsidRDefault="00423679" w:rsidP="008D1791">
            <w:hyperlink r:id="rId54" w:history="1">
              <w:r w:rsidR="008D1791" w:rsidRPr="00316AD0">
                <w:rPr>
                  <w:rStyle w:val="Hyperlink"/>
                  <w:sz w:val="20"/>
                </w:rPr>
                <w:t>https://www.youtube.com/watch?v=qGntY93UwrA</w:t>
              </w:r>
            </w:hyperlink>
            <w:r w:rsidR="008D1791" w:rsidRPr="00316AD0">
              <w:rPr>
                <w:sz w:val="20"/>
              </w:rPr>
              <w:t xml:space="preserve"> </w:t>
            </w:r>
          </w:p>
        </w:tc>
      </w:tr>
      <w:tr w:rsidR="008D1791" w:rsidRPr="00316AD0" w14:paraId="33FA399E" w14:textId="77777777" w:rsidTr="00821171">
        <w:tc>
          <w:tcPr>
            <w:tcW w:w="4503" w:type="dxa"/>
          </w:tcPr>
          <w:p w14:paraId="36E76D1A" w14:textId="21813FC3" w:rsidR="008D1791" w:rsidRPr="00316AD0" w:rsidRDefault="008D1791" w:rsidP="008D1791">
            <w:pPr>
              <w:rPr>
                <w:sz w:val="20"/>
              </w:rPr>
            </w:pPr>
            <w:r w:rsidRPr="00316AD0">
              <w:rPr>
                <w:sz w:val="20"/>
              </w:rPr>
              <w:t>Rend Collective</w:t>
            </w:r>
          </w:p>
        </w:tc>
        <w:tc>
          <w:tcPr>
            <w:tcW w:w="7654" w:type="dxa"/>
          </w:tcPr>
          <w:p w14:paraId="7677DBC0" w14:textId="77777777" w:rsidR="008D1791" w:rsidRPr="00316AD0" w:rsidRDefault="00423679" w:rsidP="008D1791">
            <w:pPr>
              <w:spacing w:line="276" w:lineRule="auto"/>
              <w:rPr>
                <w:sz w:val="20"/>
              </w:rPr>
            </w:pPr>
            <w:hyperlink r:id="rId55" w:history="1">
              <w:r w:rsidR="008D1791" w:rsidRPr="00316AD0">
                <w:rPr>
                  <w:rStyle w:val="Hyperlink"/>
                  <w:sz w:val="20"/>
                </w:rPr>
                <w:t>https://www.youtube.com/watch?v=YcSWpVKKMcs</w:t>
              </w:r>
            </w:hyperlink>
          </w:p>
          <w:p w14:paraId="67514613" w14:textId="6F3652A1" w:rsidR="008D1791" w:rsidRDefault="00423679" w:rsidP="008D1791">
            <w:pPr>
              <w:spacing w:line="276" w:lineRule="auto"/>
            </w:pPr>
            <w:hyperlink r:id="rId56" w:history="1">
              <w:r w:rsidR="008D1791" w:rsidRPr="00316AD0">
                <w:rPr>
                  <w:rStyle w:val="Hyperlink"/>
                  <w:sz w:val="20"/>
                </w:rPr>
                <w:t>https://www.youtube.com/watch?v=w6Y91axwxfI</w:t>
              </w:r>
            </w:hyperlink>
            <w:r w:rsidR="008D1791" w:rsidRPr="00316AD0">
              <w:rPr>
                <w:sz w:val="20"/>
              </w:rPr>
              <w:t xml:space="preserve"> </w:t>
            </w:r>
          </w:p>
        </w:tc>
      </w:tr>
      <w:tr w:rsidR="008D1791" w:rsidRPr="00316AD0" w14:paraId="29CE0100" w14:textId="77777777" w:rsidTr="00821171">
        <w:tc>
          <w:tcPr>
            <w:tcW w:w="4503" w:type="dxa"/>
          </w:tcPr>
          <w:p w14:paraId="037CADF4" w14:textId="5F0926A7" w:rsidR="008D1791" w:rsidRPr="00316AD0" w:rsidRDefault="008D1791" w:rsidP="008D1791">
            <w:pPr>
              <w:rPr>
                <w:sz w:val="20"/>
              </w:rPr>
            </w:pPr>
            <w:r w:rsidRPr="00316AD0">
              <w:rPr>
                <w:sz w:val="20"/>
              </w:rPr>
              <w:t>Laura Daigle</w:t>
            </w:r>
          </w:p>
        </w:tc>
        <w:tc>
          <w:tcPr>
            <w:tcW w:w="7654" w:type="dxa"/>
          </w:tcPr>
          <w:p w14:paraId="612A2B5A" w14:textId="7D1CC3B5" w:rsidR="008D1791" w:rsidRDefault="00423679" w:rsidP="008D1791">
            <w:pPr>
              <w:spacing w:line="276" w:lineRule="auto"/>
            </w:pPr>
            <w:hyperlink r:id="rId57" w:history="1">
              <w:r w:rsidR="008D1791" w:rsidRPr="00316AD0">
                <w:rPr>
                  <w:rStyle w:val="Hyperlink"/>
                  <w:sz w:val="20"/>
                </w:rPr>
                <w:t>https://www.youtube.com/watch?v=3ch6eXkQWU8</w:t>
              </w:r>
            </w:hyperlink>
            <w:r w:rsidR="008D1791" w:rsidRPr="00316AD0">
              <w:rPr>
                <w:sz w:val="20"/>
              </w:rPr>
              <w:t xml:space="preserve"> </w:t>
            </w:r>
          </w:p>
        </w:tc>
      </w:tr>
      <w:tr w:rsidR="008D1791" w:rsidRPr="00316AD0" w14:paraId="6BC54214" w14:textId="77777777" w:rsidTr="00821171">
        <w:tc>
          <w:tcPr>
            <w:tcW w:w="4503" w:type="dxa"/>
          </w:tcPr>
          <w:p w14:paraId="4297BD65" w14:textId="0984F606" w:rsidR="008D1791" w:rsidRPr="002B43B4" w:rsidRDefault="008D1791" w:rsidP="008D1791">
            <w:pPr>
              <w:rPr>
                <w:sz w:val="22"/>
                <w:szCs w:val="28"/>
              </w:rPr>
            </w:pPr>
            <w:r w:rsidRPr="002B43B4">
              <w:rPr>
                <w:sz w:val="22"/>
                <w:szCs w:val="28"/>
              </w:rPr>
              <w:t>Quiet reflective prayer music</w:t>
            </w:r>
          </w:p>
        </w:tc>
        <w:tc>
          <w:tcPr>
            <w:tcW w:w="7654" w:type="dxa"/>
          </w:tcPr>
          <w:p w14:paraId="52499425" w14:textId="4CDF084A" w:rsidR="008D1791" w:rsidRDefault="00423679" w:rsidP="008D1791">
            <w:pPr>
              <w:spacing w:line="276" w:lineRule="auto"/>
            </w:pPr>
            <w:hyperlink r:id="rId58" w:history="1">
              <w:r w:rsidR="008D1791" w:rsidRPr="00316AD0">
                <w:rPr>
                  <w:rStyle w:val="Hyperlink"/>
                  <w:sz w:val="20"/>
                </w:rPr>
                <w:t>https://www.youtube.com/watch?v=MUoAvDWal9Y</w:t>
              </w:r>
            </w:hyperlink>
            <w:r w:rsidR="008D1791" w:rsidRPr="00316AD0">
              <w:rPr>
                <w:sz w:val="20"/>
              </w:rPr>
              <w:t xml:space="preserve"> </w:t>
            </w:r>
          </w:p>
        </w:tc>
      </w:tr>
      <w:tr w:rsidR="008D1791" w:rsidRPr="00316AD0" w14:paraId="0A8A6083" w14:textId="77777777" w:rsidTr="00821171">
        <w:tc>
          <w:tcPr>
            <w:tcW w:w="4503" w:type="dxa"/>
          </w:tcPr>
          <w:p w14:paraId="63A8DEE5" w14:textId="79A52DB8" w:rsidR="008D1791" w:rsidRPr="002B43B4" w:rsidRDefault="008D1791" w:rsidP="008D1791">
            <w:pPr>
              <w:rPr>
                <w:sz w:val="22"/>
                <w:szCs w:val="28"/>
              </w:rPr>
            </w:pPr>
            <w:r w:rsidRPr="002B43B4">
              <w:rPr>
                <w:sz w:val="22"/>
                <w:szCs w:val="28"/>
              </w:rPr>
              <w:t>Jonathan McReynolds</w:t>
            </w:r>
          </w:p>
        </w:tc>
        <w:tc>
          <w:tcPr>
            <w:tcW w:w="7654" w:type="dxa"/>
          </w:tcPr>
          <w:p w14:paraId="607BDAEB" w14:textId="50D7EB85" w:rsidR="008D1791" w:rsidRDefault="00423679" w:rsidP="008D1791">
            <w:pPr>
              <w:spacing w:line="276" w:lineRule="auto"/>
            </w:pPr>
            <w:hyperlink r:id="rId59" w:history="1">
              <w:r w:rsidR="008D1791" w:rsidRPr="00316AD0">
                <w:rPr>
                  <w:rStyle w:val="Hyperlink"/>
                  <w:sz w:val="20"/>
                </w:rPr>
                <w:t>https://www.youtube.com/watch?v=mfyVeJ2OdQg</w:t>
              </w:r>
            </w:hyperlink>
            <w:r w:rsidR="008D1791" w:rsidRPr="00316AD0">
              <w:rPr>
                <w:sz w:val="20"/>
              </w:rPr>
              <w:t xml:space="preserve"> </w:t>
            </w:r>
          </w:p>
        </w:tc>
      </w:tr>
      <w:tr w:rsidR="008D1791" w:rsidRPr="00316AD0" w14:paraId="47F677C5" w14:textId="77777777" w:rsidTr="00821171">
        <w:tc>
          <w:tcPr>
            <w:tcW w:w="4503" w:type="dxa"/>
          </w:tcPr>
          <w:p w14:paraId="219C066B" w14:textId="555D9469" w:rsidR="008D1791" w:rsidRPr="002B43B4" w:rsidRDefault="008D1791" w:rsidP="008D1791">
            <w:pPr>
              <w:rPr>
                <w:sz w:val="22"/>
                <w:szCs w:val="28"/>
              </w:rPr>
            </w:pPr>
            <w:r w:rsidRPr="002B43B4">
              <w:rPr>
                <w:sz w:val="22"/>
                <w:szCs w:val="28"/>
              </w:rPr>
              <w:t xml:space="preserve">Lou </w:t>
            </w:r>
            <w:proofErr w:type="spellStart"/>
            <w:r w:rsidRPr="002B43B4">
              <w:rPr>
                <w:sz w:val="22"/>
                <w:szCs w:val="28"/>
              </w:rPr>
              <w:t>Fellingham</w:t>
            </w:r>
            <w:proofErr w:type="spellEnd"/>
          </w:p>
        </w:tc>
        <w:tc>
          <w:tcPr>
            <w:tcW w:w="7654" w:type="dxa"/>
          </w:tcPr>
          <w:p w14:paraId="021363CE" w14:textId="77777777" w:rsidR="008D1791" w:rsidRPr="00316AD0" w:rsidRDefault="00423679" w:rsidP="008D1791">
            <w:pPr>
              <w:spacing w:line="276" w:lineRule="auto"/>
              <w:rPr>
                <w:sz w:val="20"/>
              </w:rPr>
            </w:pPr>
            <w:hyperlink r:id="rId60" w:history="1">
              <w:r w:rsidR="008D1791" w:rsidRPr="00316AD0">
                <w:rPr>
                  <w:rStyle w:val="Hyperlink"/>
                  <w:sz w:val="20"/>
                </w:rPr>
                <w:t>https://www.youtube.com/watch?v=SGJlZvl8PJM</w:t>
              </w:r>
            </w:hyperlink>
            <w:r w:rsidR="008D1791" w:rsidRPr="00316AD0">
              <w:rPr>
                <w:sz w:val="20"/>
              </w:rPr>
              <w:t xml:space="preserve"> </w:t>
            </w:r>
          </w:p>
          <w:p w14:paraId="79AEF4E9" w14:textId="3CE87947" w:rsidR="008D1791" w:rsidRDefault="00423679" w:rsidP="008D1791">
            <w:pPr>
              <w:spacing w:line="276" w:lineRule="auto"/>
            </w:pPr>
            <w:hyperlink r:id="rId61" w:history="1">
              <w:r w:rsidR="008D1791" w:rsidRPr="00316AD0">
                <w:rPr>
                  <w:rStyle w:val="Hyperlink"/>
                  <w:sz w:val="20"/>
                </w:rPr>
                <w:t>https://www.youtube.com/watch?v=iTQGgS0CXBk</w:t>
              </w:r>
            </w:hyperlink>
            <w:r w:rsidR="008D1791" w:rsidRPr="00316AD0">
              <w:rPr>
                <w:sz w:val="20"/>
              </w:rPr>
              <w:t xml:space="preserve"> </w:t>
            </w:r>
          </w:p>
        </w:tc>
      </w:tr>
      <w:tr w:rsidR="008D1791" w:rsidRPr="00316AD0" w14:paraId="46E6B859" w14:textId="77777777" w:rsidTr="00821171">
        <w:tc>
          <w:tcPr>
            <w:tcW w:w="4503" w:type="dxa"/>
          </w:tcPr>
          <w:p w14:paraId="379061AC" w14:textId="3672A67B" w:rsidR="008D1791" w:rsidRPr="002B43B4" w:rsidRDefault="008D1791" w:rsidP="008D1791">
            <w:pPr>
              <w:rPr>
                <w:sz w:val="22"/>
                <w:szCs w:val="28"/>
              </w:rPr>
            </w:pPr>
            <w:r w:rsidRPr="002B43B4">
              <w:rPr>
                <w:sz w:val="22"/>
                <w:szCs w:val="28"/>
              </w:rPr>
              <w:t>Maverick City</w:t>
            </w:r>
          </w:p>
        </w:tc>
        <w:tc>
          <w:tcPr>
            <w:tcW w:w="7654" w:type="dxa"/>
          </w:tcPr>
          <w:p w14:paraId="38FFC2F3" w14:textId="0A866C88" w:rsidR="008D1791" w:rsidRPr="008D1791" w:rsidRDefault="00423679" w:rsidP="008D1791">
            <w:pPr>
              <w:spacing w:line="276" w:lineRule="auto"/>
              <w:rPr>
                <w:rFonts w:cstheme="minorHAnsi"/>
                <w:sz w:val="20"/>
                <w:szCs w:val="20"/>
              </w:rPr>
            </w:pPr>
            <w:hyperlink r:id="rId62" w:history="1">
              <w:r w:rsidR="008D1791" w:rsidRPr="00431DED">
                <w:rPr>
                  <w:rStyle w:val="Hyperlink"/>
                  <w:rFonts w:cstheme="minorHAnsi"/>
                  <w:sz w:val="20"/>
                  <w:szCs w:val="20"/>
                </w:rPr>
                <w:t>https://youtu.be/q5m09rqOoxE</w:t>
              </w:r>
            </w:hyperlink>
            <w:r w:rsidR="008D1791">
              <w:rPr>
                <w:rFonts w:cstheme="minorHAnsi"/>
                <w:sz w:val="20"/>
                <w:szCs w:val="20"/>
              </w:rPr>
              <w:t xml:space="preserve"> </w:t>
            </w:r>
          </w:p>
        </w:tc>
      </w:tr>
      <w:tr w:rsidR="002B3420" w:rsidRPr="00316AD0" w14:paraId="63EF39D5" w14:textId="77777777" w:rsidTr="00821171">
        <w:tc>
          <w:tcPr>
            <w:tcW w:w="4503" w:type="dxa"/>
          </w:tcPr>
          <w:p w14:paraId="5B6E67DA" w14:textId="11564864" w:rsidR="002B3420" w:rsidRPr="002B43B4" w:rsidRDefault="00DA1889" w:rsidP="008D1791">
            <w:pPr>
              <w:rPr>
                <w:sz w:val="22"/>
                <w:szCs w:val="28"/>
              </w:rPr>
            </w:pPr>
            <w:r w:rsidRPr="002B43B4">
              <w:rPr>
                <w:sz w:val="22"/>
                <w:szCs w:val="28"/>
              </w:rPr>
              <w:t xml:space="preserve">Don’t worry by </w:t>
            </w:r>
            <w:r w:rsidR="002B3420" w:rsidRPr="002B43B4">
              <w:rPr>
                <w:sz w:val="22"/>
                <w:szCs w:val="28"/>
              </w:rPr>
              <w:t>Ellie Holcombe</w:t>
            </w:r>
          </w:p>
        </w:tc>
        <w:tc>
          <w:tcPr>
            <w:tcW w:w="7654" w:type="dxa"/>
          </w:tcPr>
          <w:p w14:paraId="35930338" w14:textId="490D7540" w:rsidR="002B3420" w:rsidRPr="00DA1889" w:rsidRDefault="00423679" w:rsidP="008D1791">
            <w:pPr>
              <w:spacing w:line="276" w:lineRule="auto"/>
              <w:rPr>
                <w:sz w:val="22"/>
                <w:szCs w:val="22"/>
              </w:rPr>
            </w:pPr>
            <w:hyperlink r:id="rId63" w:history="1">
              <w:r w:rsidR="002B3420" w:rsidRPr="002B3420">
                <w:rPr>
                  <w:rStyle w:val="Hyperlink"/>
                  <w:sz w:val="22"/>
                  <w:szCs w:val="22"/>
                </w:rPr>
                <w:t>https://www.youtube.com/watch?v=QhbK2GpbKTY</w:t>
              </w:r>
            </w:hyperlink>
            <w:r w:rsidR="002B3420" w:rsidRPr="002B3420">
              <w:rPr>
                <w:sz w:val="22"/>
                <w:szCs w:val="22"/>
              </w:rPr>
              <w:t xml:space="preserve"> </w:t>
            </w:r>
          </w:p>
        </w:tc>
      </w:tr>
      <w:tr w:rsidR="002B3420" w:rsidRPr="00316AD0" w14:paraId="6997B167" w14:textId="77777777" w:rsidTr="00821171">
        <w:tc>
          <w:tcPr>
            <w:tcW w:w="4503" w:type="dxa"/>
          </w:tcPr>
          <w:p w14:paraId="7A7399C5" w14:textId="3E41B266" w:rsidR="002B3420" w:rsidRDefault="002B3420" w:rsidP="002B3420">
            <w:pPr>
              <w:rPr>
                <w:sz w:val="20"/>
              </w:rPr>
            </w:pPr>
            <w:r w:rsidRPr="008D1791">
              <w:rPr>
                <w:sz w:val="22"/>
                <w:szCs w:val="22"/>
              </w:rPr>
              <w:t>The Rock</w:t>
            </w:r>
            <w:r>
              <w:rPr>
                <w:sz w:val="22"/>
                <w:szCs w:val="22"/>
              </w:rPr>
              <w:t xml:space="preserve"> by Nick and Becky Drake </w:t>
            </w:r>
          </w:p>
        </w:tc>
        <w:tc>
          <w:tcPr>
            <w:tcW w:w="7654" w:type="dxa"/>
          </w:tcPr>
          <w:p w14:paraId="3FDF038B" w14:textId="7965D4C2" w:rsidR="002B3420" w:rsidRPr="002B3420" w:rsidRDefault="00423679" w:rsidP="002B3420">
            <w:pPr>
              <w:spacing w:line="276" w:lineRule="auto"/>
            </w:pPr>
            <w:hyperlink r:id="rId64" w:history="1">
              <w:r w:rsidR="002B3420" w:rsidRPr="00F21B1F">
                <w:rPr>
                  <w:rStyle w:val="Hyperlink"/>
                  <w:sz w:val="20"/>
                  <w:szCs w:val="20"/>
                </w:rPr>
                <w:t>https://youtu.be/urmrckEFhX8</w:t>
              </w:r>
            </w:hyperlink>
            <w:r w:rsidR="002B3420" w:rsidRPr="00F21B1F">
              <w:rPr>
                <w:sz w:val="20"/>
                <w:szCs w:val="20"/>
              </w:rPr>
              <w:t xml:space="preserve"> </w:t>
            </w:r>
          </w:p>
        </w:tc>
      </w:tr>
      <w:tr w:rsidR="00DA1889" w:rsidRPr="00316AD0" w14:paraId="53273303" w14:textId="77777777" w:rsidTr="00821171">
        <w:tc>
          <w:tcPr>
            <w:tcW w:w="4503" w:type="dxa"/>
          </w:tcPr>
          <w:p w14:paraId="512A4A51" w14:textId="690CA633" w:rsidR="00DA1889" w:rsidRPr="008D1791" w:rsidRDefault="005F025C" w:rsidP="002B3420">
            <w:r w:rsidRPr="002B43B4">
              <w:rPr>
                <w:sz w:val="22"/>
                <w:szCs w:val="22"/>
              </w:rPr>
              <w:t xml:space="preserve">The Lord is my Shepherd (Psalm 23) </w:t>
            </w:r>
          </w:p>
        </w:tc>
        <w:tc>
          <w:tcPr>
            <w:tcW w:w="7654" w:type="dxa"/>
          </w:tcPr>
          <w:p w14:paraId="5E71E9E7" w14:textId="1DE346C0" w:rsidR="00DA1889" w:rsidRDefault="00423679" w:rsidP="002B3420">
            <w:pPr>
              <w:spacing w:line="276" w:lineRule="auto"/>
            </w:pPr>
            <w:hyperlink r:id="rId65" w:history="1">
              <w:r w:rsidR="002B43B4" w:rsidRPr="002B43B4">
                <w:rPr>
                  <w:rStyle w:val="Hyperlink"/>
                  <w:sz w:val="22"/>
                  <w:szCs w:val="22"/>
                </w:rPr>
                <w:t>https://youtu.be/pN4tPkX0MG0</w:t>
              </w:r>
            </w:hyperlink>
            <w:r w:rsidR="002B43B4" w:rsidRPr="002B43B4">
              <w:rPr>
                <w:sz w:val="22"/>
                <w:szCs w:val="22"/>
              </w:rPr>
              <w:t xml:space="preserve"> </w:t>
            </w:r>
          </w:p>
        </w:tc>
      </w:tr>
      <w:tr w:rsidR="002B43B4" w:rsidRPr="00316AD0" w14:paraId="6B333547" w14:textId="77777777" w:rsidTr="00821171">
        <w:tc>
          <w:tcPr>
            <w:tcW w:w="4503" w:type="dxa"/>
          </w:tcPr>
          <w:p w14:paraId="418EA2C4" w14:textId="77777777" w:rsidR="002B43B4" w:rsidRPr="002B43B4" w:rsidRDefault="002B43B4" w:rsidP="002B3420">
            <w:pPr>
              <w:rPr>
                <w:sz w:val="22"/>
                <w:szCs w:val="22"/>
              </w:rPr>
            </w:pPr>
            <w:r w:rsidRPr="002B43B4">
              <w:rPr>
                <w:sz w:val="22"/>
                <w:szCs w:val="22"/>
              </w:rPr>
              <w:t>Be still for the presence of the Lord</w:t>
            </w:r>
          </w:p>
          <w:p w14:paraId="6DD5E8EC" w14:textId="4252F061" w:rsidR="002B43B4" w:rsidRDefault="002B43B4" w:rsidP="002B3420">
            <w:r w:rsidRPr="002B43B4">
              <w:rPr>
                <w:sz w:val="20"/>
                <w:szCs w:val="20"/>
              </w:rPr>
              <w:t xml:space="preserve">Great hymn for gathering your school community into worship. </w:t>
            </w:r>
          </w:p>
        </w:tc>
        <w:tc>
          <w:tcPr>
            <w:tcW w:w="7654" w:type="dxa"/>
          </w:tcPr>
          <w:p w14:paraId="4255A8A2" w14:textId="683A31B1" w:rsidR="002B43B4" w:rsidRPr="002B43B4" w:rsidRDefault="00423679" w:rsidP="002B3420">
            <w:pPr>
              <w:spacing w:line="276" w:lineRule="auto"/>
              <w:rPr>
                <w:sz w:val="22"/>
                <w:szCs w:val="22"/>
              </w:rPr>
            </w:pPr>
            <w:hyperlink r:id="rId66" w:history="1">
              <w:r w:rsidR="002B43B4" w:rsidRPr="002B43B4">
                <w:rPr>
                  <w:rStyle w:val="Hyperlink"/>
                  <w:sz w:val="22"/>
                  <w:szCs w:val="22"/>
                </w:rPr>
                <w:t>https://youtu.be/WDP9pfVNpdc</w:t>
              </w:r>
            </w:hyperlink>
            <w:r w:rsidR="002B43B4" w:rsidRPr="002B43B4">
              <w:rPr>
                <w:sz w:val="22"/>
                <w:szCs w:val="22"/>
              </w:rPr>
              <w:t xml:space="preserve"> </w:t>
            </w:r>
          </w:p>
        </w:tc>
      </w:tr>
      <w:tr w:rsidR="002B43B4" w:rsidRPr="00316AD0" w14:paraId="51710C99" w14:textId="77777777" w:rsidTr="00821171">
        <w:tc>
          <w:tcPr>
            <w:tcW w:w="4503" w:type="dxa"/>
          </w:tcPr>
          <w:p w14:paraId="64C3A3C3" w14:textId="77777777" w:rsidR="002B43B4" w:rsidRPr="002B43B4" w:rsidRDefault="002B43B4" w:rsidP="002B3420">
            <w:pPr>
              <w:rPr>
                <w:sz w:val="22"/>
                <w:szCs w:val="22"/>
              </w:rPr>
            </w:pPr>
            <w:r w:rsidRPr="002B43B4">
              <w:rPr>
                <w:sz w:val="22"/>
                <w:szCs w:val="22"/>
              </w:rPr>
              <w:t>I the Lord of sea and sky</w:t>
            </w:r>
          </w:p>
          <w:p w14:paraId="1A533769" w14:textId="2CBF8001" w:rsidR="002B43B4" w:rsidRDefault="002B43B4" w:rsidP="002B3420">
            <w:r w:rsidRPr="002B43B4">
              <w:rPr>
                <w:sz w:val="20"/>
                <w:szCs w:val="20"/>
              </w:rPr>
              <w:t xml:space="preserve">A song of justice and bringing change into the world. </w:t>
            </w:r>
          </w:p>
        </w:tc>
        <w:tc>
          <w:tcPr>
            <w:tcW w:w="7654" w:type="dxa"/>
          </w:tcPr>
          <w:p w14:paraId="05816E4C" w14:textId="3B6A27B3" w:rsidR="002B43B4" w:rsidRPr="002B43B4" w:rsidRDefault="00423679" w:rsidP="002B3420">
            <w:pPr>
              <w:spacing w:line="276" w:lineRule="auto"/>
              <w:rPr>
                <w:sz w:val="22"/>
                <w:szCs w:val="22"/>
              </w:rPr>
            </w:pPr>
            <w:hyperlink r:id="rId67" w:history="1">
              <w:r w:rsidR="002B43B4" w:rsidRPr="002B43B4">
                <w:rPr>
                  <w:rStyle w:val="Hyperlink"/>
                  <w:sz w:val="22"/>
                  <w:szCs w:val="22"/>
                </w:rPr>
                <w:t>https://youtu.be/uZTQF_9D3-Y</w:t>
              </w:r>
            </w:hyperlink>
            <w:r w:rsidR="002B43B4" w:rsidRPr="002B43B4">
              <w:rPr>
                <w:sz w:val="22"/>
                <w:szCs w:val="22"/>
              </w:rPr>
              <w:t xml:space="preserve"> </w:t>
            </w:r>
          </w:p>
        </w:tc>
      </w:tr>
      <w:tr w:rsidR="002B5B7B" w:rsidRPr="00316AD0" w14:paraId="210C209E" w14:textId="77777777" w:rsidTr="00132A22">
        <w:tc>
          <w:tcPr>
            <w:tcW w:w="4503" w:type="dxa"/>
            <w:vAlign w:val="center"/>
          </w:tcPr>
          <w:p w14:paraId="37CA44D1" w14:textId="77777777" w:rsidR="002B5B7B" w:rsidRDefault="002B5B7B" w:rsidP="002B5B7B">
            <w:pPr>
              <w:rPr>
                <w:sz w:val="22"/>
                <w:szCs w:val="22"/>
              </w:rPr>
            </w:pPr>
            <w:r w:rsidRPr="002B5B7B">
              <w:rPr>
                <w:sz w:val="22"/>
                <w:szCs w:val="22"/>
              </w:rPr>
              <w:t xml:space="preserve">How Great Thou Art </w:t>
            </w:r>
          </w:p>
          <w:p w14:paraId="618C2975" w14:textId="5E7B6459" w:rsidR="002B5B7B" w:rsidRPr="002B5B7B" w:rsidRDefault="002B5B7B" w:rsidP="002B5B7B">
            <w:pPr>
              <w:rPr>
                <w:sz w:val="22"/>
                <w:szCs w:val="22"/>
              </w:rPr>
            </w:pPr>
            <w:r w:rsidRPr="002B5B7B">
              <w:rPr>
                <w:sz w:val="20"/>
                <w:szCs w:val="20"/>
              </w:rPr>
              <w:t xml:space="preserve">Great hymn of praise, but very confessional. </w:t>
            </w:r>
            <w:r>
              <w:rPr>
                <w:sz w:val="20"/>
                <w:szCs w:val="20"/>
              </w:rPr>
              <w:t>Perhaps you could</w:t>
            </w:r>
            <w:r w:rsidRPr="002B5B7B">
              <w:rPr>
                <w:sz w:val="20"/>
                <w:szCs w:val="20"/>
              </w:rPr>
              <w:t xml:space="preserve"> use the opening verse as a prayer or reflection. You could listen to this as a song that Christians love to sing</w:t>
            </w:r>
            <w:r w:rsidRPr="002B5B7B">
              <w:rPr>
                <w:sz w:val="22"/>
                <w:szCs w:val="22"/>
              </w:rPr>
              <w:t>.</w:t>
            </w:r>
          </w:p>
        </w:tc>
        <w:tc>
          <w:tcPr>
            <w:tcW w:w="7654" w:type="dxa"/>
          </w:tcPr>
          <w:p w14:paraId="62FABDA5" w14:textId="77777777" w:rsidR="002B5B7B" w:rsidRPr="00727A45" w:rsidRDefault="00423679" w:rsidP="002B5B7B">
            <w:pPr>
              <w:spacing w:line="276" w:lineRule="auto"/>
              <w:rPr>
                <w:sz w:val="22"/>
                <w:szCs w:val="22"/>
              </w:rPr>
            </w:pPr>
            <w:hyperlink r:id="rId68" w:history="1">
              <w:r w:rsidR="002B5B7B" w:rsidRPr="00727A45">
                <w:rPr>
                  <w:rStyle w:val="Hyperlink"/>
                  <w:sz w:val="22"/>
                  <w:szCs w:val="22"/>
                </w:rPr>
                <w:t>https://youtu.be/uKGf06YM7rQ</w:t>
              </w:r>
            </w:hyperlink>
            <w:r w:rsidR="002B5B7B" w:rsidRPr="00727A45">
              <w:rPr>
                <w:sz w:val="22"/>
                <w:szCs w:val="22"/>
              </w:rPr>
              <w:t xml:space="preserve"> </w:t>
            </w:r>
          </w:p>
          <w:p w14:paraId="591F4E4F" w14:textId="34A19F52" w:rsidR="002B5B7B" w:rsidRPr="00727A45" w:rsidRDefault="00423679" w:rsidP="002B5B7B">
            <w:pPr>
              <w:spacing w:line="276" w:lineRule="auto"/>
              <w:rPr>
                <w:sz w:val="22"/>
                <w:szCs w:val="22"/>
              </w:rPr>
            </w:pPr>
            <w:hyperlink r:id="rId69" w:history="1">
              <w:r w:rsidR="002B5B7B" w:rsidRPr="00727A45">
                <w:rPr>
                  <w:rStyle w:val="Hyperlink"/>
                  <w:sz w:val="22"/>
                  <w:szCs w:val="22"/>
                </w:rPr>
                <w:t>https://www.youtube.com/watch?v=qGDa3OkEle4</w:t>
              </w:r>
            </w:hyperlink>
            <w:r w:rsidR="002B5B7B" w:rsidRPr="00727A45">
              <w:rPr>
                <w:sz w:val="22"/>
                <w:szCs w:val="22"/>
              </w:rPr>
              <w:t xml:space="preserve"> </w:t>
            </w:r>
          </w:p>
        </w:tc>
      </w:tr>
      <w:tr w:rsidR="002B5B7B" w:rsidRPr="00316AD0" w14:paraId="67F296D9" w14:textId="77777777" w:rsidTr="00132A22">
        <w:tc>
          <w:tcPr>
            <w:tcW w:w="4503" w:type="dxa"/>
            <w:vAlign w:val="center"/>
          </w:tcPr>
          <w:p w14:paraId="11AAA262" w14:textId="77777777" w:rsidR="002B5B7B" w:rsidRPr="00B2404F" w:rsidRDefault="002B5B7B" w:rsidP="002B5B7B">
            <w:pPr>
              <w:rPr>
                <w:sz w:val="22"/>
                <w:szCs w:val="22"/>
              </w:rPr>
            </w:pPr>
            <w:r w:rsidRPr="00B2404F">
              <w:rPr>
                <w:sz w:val="22"/>
                <w:szCs w:val="22"/>
              </w:rPr>
              <w:t>Amazing Grace</w:t>
            </w:r>
          </w:p>
          <w:p w14:paraId="4A10D9CC" w14:textId="23A71AEB" w:rsidR="002B5B7B" w:rsidRPr="002B5B7B" w:rsidRDefault="002B5B7B" w:rsidP="002B5B7B">
            <w:r w:rsidRPr="00727A45">
              <w:rPr>
                <w:sz w:val="20"/>
                <w:szCs w:val="20"/>
              </w:rPr>
              <w:t>A reflective song to explain what Christians believe about the sacrifice of Jesus for mankind through the gift of grace.</w:t>
            </w:r>
          </w:p>
        </w:tc>
        <w:tc>
          <w:tcPr>
            <w:tcW w:w="7654" w:type="dxa"/>
          </w:tcPr>
          <w:p w14:paraId="0380315E" w14:textId="7B17D0AB" w:rsidR="002B5B7B" w:rsidRPr="00727A45" w:rsidRDefault="00423679" w:rsidP="002B5B7B">
            <w:pPr>
              <w:spacing w:line="276" w:lineRule="auto"/>
              <w:rPr>
                <w:sz w:val="22"/>
                <w:szCs w:val="22"/>
              </w:rPr>
            </w:pPr>
            <w:hyperlink r:id="rId70" w:history="1">
              <w:r w:rsidR="002B5B7B" w:rsidRPr="00727A45">
                <w:rPr>
                  <w:rStyle w:val="Hyperlink"/>
                  <w:sz w:val="22"/>
                  <w:szCs w:val="22"/>
                </w:rPr>
                <w:t>https://youtu.be/Obp-9BEZe1c</w:t>
              </w:r>
            </w:hyperlink>
            <w:r w:rsidR="002B5B7B" w:rsidRPr="00727A45">
              <w:rPr>
                <w:sz w:val="22"/>
                <w:szCs w:val="22"/>
              </w:rPr>
              <w:t xml:space="preserve"> </w:t>
            </w:r>
          </w:p>
        </w:tc>
      </w:tr>
      <w:tr w:rsidR="00727A45" w:rsidRPr="00316AD0" w14:paraId="22CF1A80" w14:textId="77777777" w:rsidTr="00132A22">
        <w:tc>
          <w:tcPr>
            <w:tcW w:w="4503" w:type="dxa"/>
            <w:vAlign w:val="center"/>
          </w:tcPr>
          <w:p w14:paraId="176C3431" w14:textId="77777777" w:rsidR="00727A45" w:rsidRPr="00B2404F" w:rsidRDefault="00727A45" w:rsidP="002B5B7B">
            <w:pPr>
              <w:rPr>
                <w:sz w:val="22"/>
                <w:szCs w:val="22"/>
              </w:rPr>
            </w:pPr>
            <w:r w:rsidRPr="00B2404F">
              <w:rPr>
                <w:sz w:val="22"/>
                <w:szCs w:val="22"/>
              </w:rPr>
              <w:t>You hold the world in your hands</w:t>
            </w:r>
          </w:p>
          <w:p w14:paraId="20E5F611" w14:textId="77777777" w:rsidR="00727A45" w:rsidRPr="00B2404F" w:rsidRDefault="00727A45" w:rsidP="002B5B7B">
            <w:pPr>
              <w:rPr>
                <w:sz w:val="22"/>
                <w:szCs w:val="22"/>
              </w:rPr>
            </w:pPr>
            <w:r w:rsidRPr="00B2404F">
              <w:rPr>
                <w:sz w:val="22"/>
                <w:szCs w:val="22"/>
              </w:rPr>
              <w:t>Israel Houghton</w:t>
            </w:r>
          </w:p>
          <w:p w14:paraId="07834DF6" w14:textId="7725CF34" w:rsidR="00727A45" w:rsidRDefault="00727A45" w:rsidP="002B5B7B">
            <w:r>
              <w:rPr>
                <w:sz w:val="20"/>
                <w:szCs w:val="20"/>
              </w:rPr>
              <w:t>A</w:t>
            </w:r>
            <w:r w:rsidRPr="00727A45">
              <w:rPr>
                <w:sz w:val="20"/>
                <w:szCs w:val="20"/>
              </w:rPr>
              <w:t xml:space="preserve"> reminder of </w:t>
            </w:r>
            <w:proofErr w:type="spellStart"/>
            <w:r w:rsidRPr="00727A45">
              <w:rPr>
                <w:sz w:val="20"/>
                <w:szCs w:val="20"/>
              </w:rPr>
              <w:t>Gods</w:t>
            </w:r>
            <w:proofErr w:type="spellEnd"/>
            <w:r w:rsidRPr="00727A45">
              <w:rPr>
                <w:sz w:val="20"/>
                <w:szCs w:val="20"/>
              </w:rPr>
              <w:t xml:space="preserve"> </w:t>
            </w:r>
            <w:proofErr w:type="gramStart"/>
            <w:r w:rsidRPr="00727A45">
              <w:rPr>
                <w:sz w:val="20"/>
                <w:szCs w:val="20"/>
              </w:rPr>
              <w:t>love</w:t>
            </w:r>
            <w:proofErr w:type="gramEnd"/>
            <w:r w:rsidRPr="00727A45">
              <w:rPr>
                <w:sz w:val="20"/>
                <w:szCs w:val="20"/>
              </w:rPr>
              <w:t xml:space="preserve"> for the world and mankind. </w:t>
            </w:r>
          </w:p>
        </w:tc>
        <w:tc>
          <w:tcPr>
            <w:tcW w:w="7654" w:type="dxa"/>
          </w:tcPr>
          <w:p w14:paraId="53529947" w14:textId="3D5308F8" w:rsidR="00727A45" w:rsidRPr="00727A45" w:rsidRDefault="00423679" w:rsidP="002B5B7B">
            <w:pPr>
              <w:spacing w:line="276" w:lineRule="auto"/>
              <w:rPr>
                <w:sz w:val="22"/>
                <w:szCs w:val="22"/>
              </w:rPr>
            </w:pPr>
            <w:hyperlink r:id="rId71" w:history="1">
              <w:r w:rsidR="00727A45" w:rsidRPr="00727A45">
                <w:rPr>
                  <w:rStyle w:val="Hyperlink"/>
                  <w:sz w:val="22"/>
                  <w:szCs w:val="22"/>
                </w:rPr>
                <w:t>https://youtu.be/A7zhpp0t_zc</w:t>
              </w:r>
            </w:hyperlink>
            <w:r w:rsidR="00727A45" w:rsidRPr="00727A45">
              <w:rPr>
                <w:sz w:val="22"/>
                <w:szCs w:val="22"/>
              </w:rPr>
              <w:t xml:space="preserve"> </w:t>
            </w:r>
          </w:p>
        </w:tc>
      </w:tr>
      <w:tr w:rsidR="00727A45" w:rsidRPr="00316AD0" w14:paraId="32B5EEFF" w14:textId="77777777" w:rsidTr="00132A22">
        <w:tc>
          <w:tcPr>
            <w:tcW w:w="4503" w:type="dxa"/>
            <w:vAlign w:val="center"/>
          </w:tcPr>
          <w:p w14:paraId="36632BFD" w14:textId="58CFEDB4" w:rsidR="00727A45" w:rsidRDefault="00727A45" w:rsidP="002B5B7B">
            <w:r w:rsidRPr="00B2404F">
              <w:rPr>
                <w:sz w:val="22"/>
                <w:szCs w:val="22"/>
              </w:rPr>
              <w:t>Every praise</w:t>
            </w:r>
            <w:r w:rsidR="00B2404F" w:rsidRPr="00B2404F">
              <w:rPr>
                <w:sz w:val="22"/>
                <w:szCs w:val="22"/>
              </w:rPr>
              <w:t xml:space="preserve"> by </w:t>
            </w:r>
            <w:r w:rsidRPr="00B2404F">
              <w:rPr>
                <w:sz w:val="22"/>
                <w:szCs w:val="22"/>
              </w:rPr>
              <w:t xml:space="preserve">Hezekiah Walker </w:t>
            </w:r>
          </w:p>
          <w:p w14:paraId="4186265A" w14:textId="2AF062CB" w:rsidR="00727A45" w:rsidRDefault="00727A45" w:rsidP="002B5B7B">
            <w:r w:rsidRPr="00727A45">
              <w:rPr>
                <w:sz w:val="20"/>
                <w:szCs w:val="20"/>
              </w:rPr>
              <w:t xml:space="preserve">An uplifting song of praise, great to open or close your worship.  </w:t>
            </w:r>
          </w:p>
        </w:tc>
        <w:tc>
          <w:tcPr>
            <w:tcW w:w="7654" w:type="dxa"/>
          </w:tcPr>
          <w:p w14:paraId="527A23A2" w14:textId="5C2A1A66" w:rsidR="00727A45" w:rsidRPr="00727A45" w:rsidRDefault="00423679" w:rsidP="002B5B7B">
            <w:pPr>
              <w:spacing w:line="276" w:lineRule="auto"/>
            </w:pPr>
            <w:hyperlink r:id="rId72" w:history="1">
              <w:r w:rsidR="00727A45" w:rsidRPr="0096465E">
                <w:rPr>
                  <w:rStyle w:val="Hyperlink"/>
                </w:rPr>
                <w:t>https://youtu.be/UuuZMg6NVeA</w:t>
              </w:r>
            </w:hyperlink>
            <w:r w:rsidR="00727A45">
              <w:t xml:space="preserve"> </w:t>
            </w:r>
          </w:p>
        </w:tc>
      </w:tr>
      <w:tr w:rsidR="00B2404F" w:rsidRPr="00316AD0" w14:paraId="71025F3D" w14:textId="77777777" w:rsidTr="00132A22">
        <w:tc>
          <w:tcPr>
            <w:tcW w:w="4503" w:type="dxa"/>
            <w:vAlign w:val="center"/>
          </w:tcPr>
          <w:p w14:paraId="23D039E5" w14:textId="77777777" w:rsidR="00B2404F" w:rsidRPr="00B2404F" w:rsidRDefault="00B2404F" w:rsidP="002B5B7B">
            <w:pPr>
              <w:rPr>
                <w:sz w:val="22"/>
                <w:szCs w:val="22"/>
              </w:rPr>
            </w:pPr>
            <w:r w:rsidRPr="00B2404F">
              <w:rPr>
                <w:sz w:val="22"/>
                <w:szCs w:val="22"/>
              </w:rPr>
              <w:t>Remember me</w:t>
            </w:r>
          </w:p>
          <w:p w14:paraId="74F940DE" w14:textId="6E643BF8" w:rsidR="00B2404F" w:rsidRDefault="00B2404F" w:rsidP="002B5B7B">
            <w:r w:rsidRPr="00B2404F">
              <w:rPr>
                <w:sz w:val="22"/>
                <w:szCs w:val="22"/>
              </w:rPr>
              <w:t>Reflective song for Easter services</w:t>
            </w:r>
          </w:p>
        </w:tc>
        <w:tc>
          <w:tcPr>
            <w:tcW w:w="7654" w:type="dxa"/>
          </w:tcPr>
          <w:p w14:paraId="193A6A07" w14:textId="1F90F9B0" w:rsidR="00B2404F" w:rsidRDefault="00423679" w:rsidP="002B5B7B">
            <w:pPr>
              <w:spacing w:line="276" w:lineRule="auto"/>
            </w:pPr>
            <w:hyperlink r:id="rId73" w:history="1">
              <w:r w:rsidR="00B2404F" w:rsidRPr="0096465E">
                <w:rPr>
                  <w:rStyle w:val="Hyperlink"/>
                </w:rPr>
                <w:t>https://youtu.be/nhFBX5ZSySo</w:t>
              </w:r>
            </w:hyperlink>
            <w:r w:rsidR="00B2404F">
              <w:t xml:space="preserve"> </w:t>
            </w:r>
          </w:p>
        </w:tc>
      </w:tr>
    </w:tbl>
    <w:p w14:paraId="4E579C05" w14:textId="77777777" w:rsidR="00F21B1F" w:rsidRPr="00836C40" w:rsidRDefault="00F21B1F" w:rsidP="00836C40">
      <w:pPr>
        <w:rPr>
          <w:rFonts w:ascii="Trebuchet MS" w:hAnsi="Trebuchet MS"/>
          <w:sz w:val="20"/>
          <w:szCs w:val="20"/>
        </w:rPr>
      </w:pPr>
    </w:p>
    <w:sectPr w:rsidR="00F21B1F" w:rsidRPr="00836C40" w:rsidSect="00A54F83">
      <w:pgSz w:w="16838" w:h="11906" w:orient="landscape"/>
      <w:pgMar w:top="851" w:right="709"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E588" w14:textId="77777777" w:rsidR="00423679" w:rsidRDefault="00423679" w:rsidP="009F47DD">
      <w:pPr>
        <w:spacing w:after="0" w:line="240" w:lineRule="auto"/>
      </w:pPr>
      <w:r>
        <w:separator/>
      </w:r>
    </w:p>
  </w:endnote>
  <w:endnote w:type="continuationSeparator" w:id="0">
    <w:p w14:paraId="1DAE7320" w14:textId="77777777" w:rsidR="00423679" w:rsidRDefault="00423679" w:rsidP="009F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978C" w14:textId="5043A959" w:rsidR="009F47DD" w:rsidRPr="009F47DD" w:rsidRDefault="00DA1889">
    <w:pPr>
      <w:pStyle w:val="Footer"/>
      <w:rPr>
        <w:rFonts w:ascii="Trebuchet MS" w:hAnsi="Trebuchet MS"/>
        <w:sz w:val="18"/>
        <w:szCs w:val="18"/>
      </w:rPr>
    </w:pPr>
    <w:r>
      <w:rPr>
        <w:noProof/>
      </w:rPr>
      <mc:AlternateContent>
        <mc:Choice Requires="wps">
          <w:drawing>
            <wp:anchor distT="0" distB="0" distL="114300" distR="114300" simplePos="0" relativeHeight="251659264" behindDoc="0" locked="0" layoutInCell="0" allowOverlap="1" wp14:anchorId="1E2F68F5" wp14:editId="5EC09ED8">
              <wp:simplePos x="0" y="0"/>
              <wp:positionH relativeFrom="page">
                <wp:align>right</wp:align>
              </wp:positionH>
              <wp:positionV relativeFrom="margin">
                <wp:posOffset>7726680</wp:posOffset>
              </wp:positionV>
              <wp:extent cx="510540" cy="2183130"/>
              <wp:effectExtent l="0" t="0" r="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3E19" w14:textId="77777777" w:rsidR="00DA1889" w:rsidRPr="00DA1889" w:rsidRDefault="00DA1889">
                          <w:pPr>
                            <w:pStyle w:val="Footer"/>
                            <w:rPr>
                              <w:rFonts w:ascii="Gill Sans MT" w:eastAsiaTheme="majorEastAsia" w:hAnsi="Gill Sans MT" w:cstheme="majorBidi"/>
                              <w:sz w:val="32"/>
                              <w:szCs w:val="32"/>
                            </w:rPr>
                          </w:pPr>
                          <w:r w:rsidRPr="00DA1889">
                            <w:rPr>
                              <w:rFonts w:ascii="Gill Sans MT" w:eastAsiaTheme="majorEastAsia" w:hAnsi="Gill Sans MT" w:cstheme="majorBidi"/>
                              <w:sz w:val="16"/>
                              <w:szCs w:val="16"/>
                            </w:rPr>
                            <w:t>Page</w:t>
                          </w:r>
                          <w:r w:rsidRPr="00DA1889">
                            <w:rPr>
                              <w:rFonts w:ascii="Gill Sans MT" w:eastAsiaTheme="minorEastAsia" w:hAnsi="Gill Sans MT" w:cs="Times New Roman"/>
                              <w:sz w:val="16"/>
                              <w:szCs w:val="16"/>
                            </w:rPr>
                            <w:fldChar w:fldCharType="begin"/>
                          </w:r>
                          <w:r w:rsidRPr="00DA1889">
                            <w:rPr>
                              <w:rFonts w:ascii="Gill Sans MT" w:hAnsi="Gill Sans MT"/>
                              <w:sz w:val="16"/>
                              <w:szCs w:val="16"/>
                            </w:rPr>
                            <w:instrText xml:space="preserve"> PAGE    \* MERGEFORMAT </w:instrText>
                          </w:r>
                          <w:r w:rsidRPr="00DA1889">
                            <w:rPr>
                              <w:rFonts w:ascii="Gill Sans MT" w:eastAsiaTheme="minorEastAsia" w:hAnsi="Gill Sans MT" w:cs="Times New Roman"/>
                              <w:sz w:val="16"/>
                              <w:szCs w:val="16"/>
                            </w:rPr>
                            <w:fldChar w:fldCharType="separate"/>
                          </w:r>
                          <w:r w:rsidRPr="00DA1889">
                            <w:rPr>
                              <w:rFonts w:ascii="Gill Sans MT" w:eastAsiaTheme="majorEastAsia" w:hAnsi="Gill Sans MT" w:cstheme="majorBidi"/>
                              <w:noProof/>
                              <w:sz w:val="32"/>
                              <w:szCs w:val="32"/>
                            </w:rPr>
                            <w:t>2</w:t>
                          </w:r>
                          <w:r w:rsidRPr="00DA1889">
                            <w:rPr>
                              <w:rFonts w:ascii="Gill Sans MT" w:eastAsiaTheme="majorEastAsia" w:hAnsi="Gill Sans MT" w:cstheme="majorBidi"/>
                              <w:noProof/>
                              <w:sz w:val="32"/>
                              <w:szCs w:val="3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2F68F5" id="Rectangle 3" o:spid="_x0000_s1028" style="position:absolute;margin-left:-11pt;margin-top:608.4pt;width:40.2pt;height:171.9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" o:allowincell="f" filled="f" stroked="f">
              <v:textbox style="layout-flow:vertical;mso-layout-flow-alt:bottom-to-top;mso-fit-shape-to-text:t">
                <w:txbxContent>
                  <w:p w14:paraId="1BDA3E19" w14:textId="77777777" w:rsidR="00DA1889" w:rsidRPr="00DA1889" w:rsidRDefault="00DA1889">
                    <w:pPr>
                      <w:pStyle w:val="Footer"/>
                      <w:rPr>
                        <w:rFonts w:ascii="Gill Sans MT" w:eastAsiaTheme="majorEastAsia" w:hAnsi="Gill Sans MT" w:cstheme="majorBidi"/>
                        <w:sz w:val="32"/>
                        <w:szCs w:val="32"/>
                      </w:rPr>
                    </w:pPr>
                    <w:r w:rsidRPr="00DA1889">
                      <w:rPr>
                        <w:rFonts w:ascii="Gill Sans MT" w:eastAsiaTheme="majorEastAsia" w:hAnsi="Gill Sans MT" w:cstheme="majorBidi"/>
                        <w:sz w:val="16"/>
                        <w:szCs w:val="16"/>
                      </w:rPr>
                      <w:t>Page</w:t>
                    </w:r>
                    <w:r w:rsidRPr="00DA1889">
                      <w:rPr>
                        <w:rFonts w:ascii="Gill Sans MT" w:eastAsiaTheme="minorEastAsia" w:hAnsi="Gill Sans MT" w:cs="Times New Roman"/>
                        <w:sz w:val="16"/>
                        <w:szCs w:val="16"/>
                      </w:rPr>
                      <w:fldChar w:fldCharType="begin"/>
                    </w:r>
                    <w:r w:rsidRPr="00DA1889">
                      <w:rPr>
                        <w:rFonts w:ascii="Gill Sans MT" w:hAnsi="Gill Sans MT"/>
                        <w:sz w:val="16"/>
                        <w:szCs w:val="16"/>
                      </w:rPr>
                      <w:instrText xml:space="preserve"> PAGE    \* MERGEFORMAT </w:instrText>
                    </w:r>
                    <w:r w:rsidRPr="00DA1889">
                      <w:rPr>
                        <w:rFonts w:ascii="Gill Sans MT" w:eastAsiaTheme="minorEastAsia" w:hAnsi="Gill Sans MT" w:cs="Times New Roman"/>
                        <w:sz w:val="16"/>
                        <w:szCs w:val="16"/>
                      </w:rPr>
                      <w:fldChar w:fldCharType="separate"/>
                    </w:r>
                    <w:r w:rsidRPr="00DA1889">
                      <w:rPr>
                        <w:rFonts w:ascii="Gill Sans MT" w:eastAsiaTheme="majorEastAsia" w:hAnsi="Gill Sans MT" w:cstheme="majorBidi"/>
                        <w:noProof/>
                        <w:sz w:val="32"/>
                        <w:szCs w:val="32"/>
                      </w:rPr>
                      <w:t>2</w:t>
                    </w:r>
                    <w:r w:rsidRPr="00DA1889">
                      <w:rPr>
                        <w:rFonts w:ascii="Gill Sans MT" w:eastAsiaTheme="majorEastAsia" w:hAnsi="Gill Sans MT" w:cstheme="majorBidi"/>
                        <w:noProof/>
                        <w:sz w:val="32"/>
                        <w:szCs w:val="32"/>
                      </w:rPr>
                      <w:fldChar w:fldCharType="end"/>
                    </w:r>
                  </w:p>
                </w:txbxContent>
              </v:textbox>
              <w10:wrap anchorx="page" anchory="margin"/>
            </v:rect>
          </w:pict>
        </mc:Fallback>
      </mc:AlternateContent>
    </w:r>
    <w:r w:rsidR="009F47DD" w:rsidRPr="009F47DD">
      <w:rPr>
        <w:rFonts w:ascii="Trebuchet MS" w:hAnsi="Trebuchet MS"/>
        <w:sz w:val="18"/>
        <w:szCs w:val="18"/>
      </w:rPr>
      <w:t>R. Swansbury</w:t>
    </w:r>
    <w:r w:rsidR="001F06BC">
      <w:rPr>
        <w:rFonts w:ascii="Trebuchet MS" w:hAnsi="Trebuchet MS"/>
        <w:sz w:val="18"/>
        <w:szCs w:val="18"/>
      </w:rPr>
      <w:t xml:space="preserve"> - </w:t>
    </w:r>
    <w:r w:rsidR="009F47DD" w:rsidRPr="009F47DD">
      <w:rPr>
        <w:rFonts w:ascii="Trebuchet MS" w:hAnsi="Trebuchet MS"/>
        <w:sz w:val="18"/>
        <w:szCs w:val="18"/>
      </w:rPr>
      <w:t>The Diocese of Canterbury</w:t>
    </w:r>
    <w:r w:rsidR="0070095A">
      <w:rPr>
        <w:rFonts w:ascii="Trebuchet MS" w:hAnsi="Trebuchet MS"/>
        <w:sz w:val="18"/>
        <w:szCs w:val="18"/>
      </w:rPr>
      <w:t xml:space="preserve"> </w:t>
    </w:r>
    <w:r w:rsidR="001F06BC">
      <w:rPr>
        <w:rFonts w:ascii="Trebuchet MS" w:hAnsi="Trebuchet MS"/>
        <w:sz w:val="18"/>
        <w:szCs w:val="18"/>
      </w:rPr>
      <w:t xml:space="preserve">- </w:t>
    </w:r>
    <w:r w:rsidR="0070095A">
      <w:rPr>
        <w:rFonts w:ascii="Trebuchet MS" w:hAnsi="Trebuchet MS"/>
        <w:sz w:val="18"/>
        <w:szCs w:val="18"/>
      </w:rPr>
      <w:t>July</w:t>
    </w:r>
    <w:r w:rsidR="009F47DD" w:rsidRPr="009F47DD">
      <w:rPr>
        <w:rFonts w:ascii="Trebuchet MS" w:hAnsi="Trebuchet MS"/>
        <w:sz w:val="18"/>
        <w:szCs w:val="18"/>
      </w:rPr>
      <w:t xml:space="preserve"> </w:t>
    </w:r>
    <w:r w:rsidR="009F47DD">
      <w:rPr>
        <w:rFonts w:ascii="Trebuchet MS" w:hAnsi="Trebuchet MS"/>
        <w:sz w:val="18"/>
        <w:szCs w:val="18"/>
      </w:rPr>
      <w:t>20</w:t>
    </w:r>
    <w:r w:rsidR="009F47DD" w:rsidRPr="009F47DD">
      <w:rPr>
        <w:rFonts w:ascii="Trebuchet MS" w:hAnsi="Trebuchet MS"/>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6EE5" w14:textId="77777777" w:rsidR="00423679" w:rsidRDefault="00423679" w:rsidP="009F47DD">
      <w:pPr>
        <w:spacing w:after="0" w:line="240" w:lineRule="auto"/>
      </w:pPr>
      <w:r>
        <w:separator/>
      </w:r>
    </w:p>
  </w:footnote>
  <w:footnote w:type="continuationSeparator" w:id="0">
    <w:p w14:paraId="1B7A918F" w14:textId="77777777" w:rsidR="00423679" w:rsidRDefault="00423679" w:rsidP="009F4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044226"/>
      <w:docPartObj>
        <w:docPartGallery w:val="Page Numbers (Margins)"/>
        <w:docPartUnique/>
      </w:docPartObj>
    </w:sdtPr>
    <w:sdtEndPr/>
    <w:sdtContent>
      <w:p w14:paraId="19AEB3AD" w14:textId="3F23BF82" w:rsidR="00DA1889" w:rsidRDefault="00423679">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38D0"/>
    <w:multiLevelType w:val="hybridMultilevel"/>
    <w:tmpl w:val="9D5681AC"/>
    <w:lvl w:ilvl="0" w:tplc="D94022E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B6917"/>
    <w:multiLevelType w:val="hybridMultilevel"/>
    <w:tmpl w:val="B76C456C"/>
    <w:lvl w:ilvl="0" w:tplc="D94022E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AA732B"/>
    <w:multiLevelType w:val="hybridMultilevel"/>
    <w:tmpl w:val="670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5F18C5"/>
    <w:multiLevelType w:val="hybridMultilevel"/>
    <w:tmpl w:val="DA0C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B92506"/>
    <w:multiLevelType w:val="hybridMultilevel"/>
    <w:tmpl w:val="18E43418"/>
    <w:lvl w:ilvl="0" w:tplc="D94022E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670885"/>
    <w:multiLevelType w:val="hybridMultilevel"/>
    <w:tmpl w:val="228CA448"/>
    <w:lvl w:ilvl="0" w:tplc="D94022E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D03694"/>
    <w:multiLevelType w:val="hybridMultilevel"/>
    <w:tmpl w:val="F5EAC8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866437"/>
    <w:multiLevelType w:val="hybridMultilevel"/>
    <w:tmpl w:val="5BB25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4044006">
    <w:abstractNumId w:val="2"/>
  </w:num>
  <w:num w:numId="2" w16cid:durableId="1732270499">
    <w:abstractNumId w:val="0"/>
  </w:num>
  <w:num w:numId="3" w16cid:durableId="510801063">
    <w:abstractNumId w:val="4"/>
  </w:num>
  <w:num w:numId="4" w16cid:durableId="332610386">
    <w:abstractNumId w:val="3"/>
  </w:num>
  <w:num w:numId="5" w16cid:durableId="1784571979">
    <w:abstractNumId w:val="7"/>
  </w:num>
  <w:num w:numId="6" w16cid:durableId="711659194">
    <w:abstractNumId w:val="6"/>
  </w:num>
  <w:num w:numId="7" w16cid:durableId="811991519">
    <w:abstractNumId w:val="5"/>
  </w:num>
  <w:num w:numId="8" w16cid:durableId="173150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EE"/>
    <w:rsid w:val="00023A58"/>
    <w:rsid w:val="00061883"/>
    <w:rsid w:val="00061A19"/>
    <w:rsid w:val="00066089"/>
    <w:rsid w:val="000945AC"/>
    <w:rsid w:val="00105B2D"/>
    <w:rsid w:val="001F06BC"/>
    <w:rsid w:val="001F2347"/>
    <w:rsid w:val="0021511F"/>
    <w:rsid w:val="002770F8"/>
    <w:rsid w:val="002B3420"/>
    <w:rsid w:val="002B3FB0"/>
    <w:rsid w:val="002B43B4"/>
    <w:rsid w:val="002B5B7B"/>
    <w:rsid w:val="002E0EB6"/>
    <w:rsid w:val="00354751"/>
    <w:rsid w:val="00373006"/>
    <w:rsid w:val="003A2052"/>
    <w:rsid w:val="003C6240"/>
    <w:rsid w:val="00423679"/>
    <w:rsid w:val="004E049B"/>
    <w:rsid w:val="005C308A"/>
    <w:rsid w:val="005F025C"/>
    <w:rsid w:val="00657E20"/>
    <w:rsid w:val="0070095A"/>
    <w:rsid w:val="00727A45"/>
    <w:rsid w:val="007C01ED"/>
    <w:rsid w:val="007C6573"/>
    <w:rsid w:val="007D5291"/>
    <w:rsid w:val="007D61F3"/>
    <w:rsid w:val="007F2DDF"/>
    <w:rsid w:val="00821171"/>
    <w:rsid w:val="008267EE"/>
    <w:rsid w:val="00836C40"/>
    <w:rsid w:val="00837A62"/>
    <w:rsid w:val="00881583"/>
    <w:rsid w:val="008944B6"/>
    <w:rsid w:val="008C5004"/>
    <w:rsid w:val="008D1791"/>
    <w:rsid w:val="008F083D"/>
    <w:rsid w:val="009F47DD"/>
    <w:rsid w:val="00A06ED6"/>
    <w:rsid w:val="00A54F83"/>
    <w:rsid w:val="00AB003A"/>
    <w:rsid w:val="00B2404F"/>
    <w:rsid w:val="00BA7382"/>
    <w:rsid w:val="00C33E81"/>
    <w:rsid w:val="00C52906"/>
    <w:rsid w:val="00C5558B"/>
    <w:rsid w:val="00C74DE5"/>
    <w:rsid w:val="00CC7947"/>
    <w:rsid w:val="00D021B2"/>
    <w:rsid w:val="00DA1889"/>
    <w:rsid w:val="00E33FD8"/>
    <w:rsid w:val="00E80027"/>
    <w:rsid w:val="00E842CB"/>
    <w:rsid w:val="00F21B1F"/>
    <w:rsid w:val="00FB5D57"/>
    <w:rsid w:val="00FD0AB4"/>
    <w:rsid w:val="00FF1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FFCB9"/>
  <w15:docId w15:val="{72F68AFF-A296-481C-8A57-A83B045A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004"/>
    <w:rPr>
      <w:color w:val="0563C1" w:themeColor="hyperlink"/>
      <w:u w:val="single"/>
    </w:rPr>
  </w:style>
  <w:style w:type="character" w:styleId="UnresolvedMention">
    <w:name w:val="Unresolved Mention"/>
    <w:basedOn w:val="DefaultParagraphFont"/>
    <w:uiPriority w:val="99"/>
    <w:semiHidden/>
    <w:unhideWhenUsed/>
    <w:rsid w:val="008C5004"/>
    <w:rPr>
      <w:color w:val="605E5C"/>
      <w:shd w:val="clear" w:color="auto" w:fill="E1DFDD"/>
    </w:rPr>
  </w:style>
  <w:style w:type="paragraph" w:styleId="ListParagraph">
    <w:name w:val="List Paragraph"/>
    <w:basedOn w:val="Normal"/>
    <w:uiPriority w:val="34"/>
    <w:qFormat/>
    <w:rsid w:val="00061A19"/>
    <w:pPr>
      <w:ind w:left="720"/>
      <w:contextualSpacing/>
    </w:pPr>
  </w:style>
  <w:style w:type="table" w:styleId="TableGrid">
    <w:name w:val="Table Grid"/>
    <w:basedOn w:val="TableNormal"/>
    <w:uiPriority w:val="59"/>
    <w:rsid w:val="00A54F8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4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7DD"/>
  </w:style>
  <w:style w:type="paragraph" w:styleId="Footer">
    <w:name w:val="footer"/>
    <w:basedOn w:val="Normal"/>
    <w:link w:val="FooterChar"/>
    <w:uiPriority w:val="99"/>
    <w:unhideWhenUsed/>
    <w:rsid w:val="009F4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7DD"/>
  </w:style>
  <w:style w:type="character" w:styleId="CommentReference">
    <w:name w:val="annotation reference"/>
    <w:basedOn w:val="DefaultParagraphFont"/>
    <w:uiPriority w:val="99"/>
    <w:semiHidden/>
    <w:unhideWhenUsed/>
    <w:rsid w:val="004E049B"/>
    <w:rPr>
      <w:sz w:val="16"/>
      <w:szCs w:val="16"/>
    </w:rPr>
  </w:style>
  <w:style w:type="paragraph" w:styleId="CommentText">
    <w:name w:val="annotation text"/>
    <w:basedOn w:val="Normal"/>
    <w:link w:val="CommentTextChar"/>
    <w:uiPriority w:val="99"/>
    <w:semiHidden/>
    <w:unhideWhenUsed/>
    <w:rsid w:val="004E049B"/>
    <w:pPr>
      <w:spacing w:line="240" w:lineRule="auto"/>
    </w:pPr>
    <w:rPr>
      <w:sz w:val="20"/>
      <w:szCs w:val="20"/>
    </w:rPr>
  </w:style>
  <w:style w:type="character" w:customStyle="1" w:styleId="CommentTextChar">
    <w:name w:val="Comment Text Char"/>
    <w:basedOn w:val="DefaultParagraphFont"/>
    <w:link w:val="CommentText"/>
    <w:uiPriority w:val="99"/>
    <w:semiHidden/>
    <w:rsid w:val="004E049B"/>
    <w:rPr>
      <w:sz w:val="20"/>
      <w:szCs w:val="20"/>
    </w:rPr>
  </w:style>
  <w:style w:type="paragraph" w:styleId="CommentSubject">
    <w:name w:val="annotation subject"/>
    <w:basedOn w:val="CommentText"/>
    <w:next w:val="CommentText"/>
    <w:link w:val="CommentSubjectChar"/>
    <w:uiPriority w:val="99"/>
    <w:semiHidden/>
    <w:unhideWhenUsed/>
    <w:rsid w:val="004E049B"/>
    <w:rPr>
      <w:b/>
      <w:bCs/>
    </w:rPr>
  </w:style>
  <w:style w:type="character" w:customStyle="1" w:styleId="CommentSubjectChar">
    <w:name w:val="Comment Subject Char"/>
    <w:basedOn w:val="CommentTextChar"/>
    <w:link w:val="CommentSubject"/>
    <w:uiPriority w:val="99"/>
    <w:semiHidden/>
    <w:rsid w:val="004E04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055379">
      <w:bodyDiv w:val="1"/>
      <w:marLeft w:val="0"/>
      <w:marRight w:val="0"/>
      <w:marTop w:val="0"/>
      <w:marBottom w:val="0"/>
      <w:divBdr>
        <w:top w:val="none" w:sz="0" w:space="0" w:color="auto"/>
        <w:left w:val="none" w:sz="0" w:space="0" w:color="auto"/>
        <w:bottom w:val="none" w:sz="0" w:space="0" w:color="auto"/>
        <w:right w:val="none" w:sz="0" w:space="0" w:color="auto"/>
      </w:divBdr>
    </w:div>
    <w:div w:id="1369649170">
      <w:bodyDiv w:val="1"/>
      <w:marLeft w:val="0"/>
      <w:marRight w:val="0"/>
      <w:marTop w:val="0"/>
      <w:marBottom w:val="0"/>
      <w:divBdr>
        <w:top w:val="none" w:sz="0" w:space="0" w:color="auto"/>
        <w:left w:val="none" w:sz="0" w:space="0" w:color="auto"/>
        <w:bottom w:val="none" w:sz="0" w:space="0" w:color="auto"/>
        <w:right w:val="none" w:sz="0" w:space="0" w:color="auto"/>
      </w:divBdr>
    </w:div>
    <w:div w:id="1764454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youtube.com/watch?v=qGbSK5zRTtA" TargetMode="External"/><Relationship Id="rId26" Type="http://schemas.openxmlformats.org/officeDocument/2006/relationships/hyperlink" Target="https://www.youtube.com/watch?v=W2xc-w8Zcbo" TargetMode="External"/><Relationship Id="rId39" Type="http://schemas.openxmlformats.org/officeDocument/2006/relationships/hyperlink" Target="https://youtu.be/ihhvm6eLWZI" TargetMode="External"/><Relationship Id="rId21" Type="http://schemas.openxmlformats.org/officeDocument/2006/relationships/hyperlink" Target="https://www.youtube.com/watch?v=LovLvqwtxkY" TargetMode="External"/><Relationship Id="rId34" Type="http://schemas.openxmlformats.org/officeDocument/2006/relationships/hyperlink" Target="https://youtu.be/BFAREr-w0Eg" TargetMode="External"/><Relationship Id="rId42" Type="http://schemas.openxmlformats.org/officeDocument/2006/relationships/hyperlink" Target="https://youtu.be/kDBJNQiugnM" TargetMode="External"/><Relationship Id="rId47" Type="http://schemas.openxmlformats.org/officeDocument/2006/relationships/hyperlink" Target="https://www.youtube.com/watch?v=DXDGE_lRI0E" TargetMode="External"/><Relationship Id="rId50" Type="http://schemas.openxmlformats.org/officeDocument/2006/relationships/hyperlink" Target="https://www.youtube.com/watch?v=jIMhshpf0Y4" TargetMode="External"/><Relationship Id="rId55" Type="http://schemas.openxmlformats.org/officeDocument/2006/relationships/hyperlink" Target="https://www.youtube.com/watch?v=YcSWpVKKMcs" TargetMode="External"/><Relationship Id="rId63" Type="http://schemas.openxmlformats.org/officeDocument/2006/relationships/hyperlink" Target="https://www.youtube.com/watch?v=QhbK2GpbKTY" TargetMode="External"/><Relationship Id="rId68" Type="http://schemas.openxmlformats.org/officeDocument/2006/relationships/hyperlink" Target="https://youtu.be/uKGf06YM7rQ" TargetMode="External"/><Relationship Id="rId7" Type="http://schemas.openxmlformats.org/officeDocument/2006/relationships/image" Target="media/image1.png"/><Relationship Id="rId71" Type="http://schemas.openxmlformats.org/officeDocument/2006/relationships/hyperlink" Target="https://youtu.be/A7zhpp0t_zc" TargetMode="External"/><Relationship Id="rId2" Type="http://schemas.openxmlformats.org/officeDocument/2006/relationships/styles" Target="styles.xml"/><Relationship Id="rId16" Type="http://schemas.openxmlformats.org/officeDocument/2006/relationships/hyperlink" Target="https://www.youtube.com/watch?v=smkYUzrgD7A" TargetMode="External"/><Relationship Id="rId29" Type="http://schemas.openxmlformats.org/officeDocument/2006/relationships/hyperlink" Target="https://youtu.be/tCEGDkdXOcM" TargetMode="External"/><Relationship Id="rId11" Type="http://schemas.openxmlformats.org/officeDocument/2006/relationships/hyperlink" Target="https://assets.publishing.service.gov.uk/government/uploads/system/uploads/attachment_data/file/281929/Collective_worship_in_schools.pdf" TargetMode="External"/><Relationship Id="rId24" Type="http://schemas.openxmlformats.org/officeDocument/2006/relationships/hyperlink" Target="https://youtu.be/lTEadEftdnM" TargetMode="External"/><Relationship Id="rId32" Type="http://schemas.openxmlformats.org/officeDocument/2006/relationships/hyperlink" Target="https://www.youtube.com/watch?v=fNsoXsyeUE0" TargetMode="External"/><Relationship Id="rId37" Type="http://schemas.openxmlformats.org/officeDocument/2006/relationships/hyperlink" Target="https://youtu.be/KS5or9cSLnE" TargetMode="External"/><Relationship Id="rId40" Type="http://schemas.openxmlformats.org/officeDocument/2006/relationships/hyperlink" Target="https://youtu.be/c4qQiLStH9U" TargetMode="External"/><Relationship Id="rId45" Type="http://schemas.openxmlformats.org/officeDocument/2006/relationships/hyperlink" Target="https://www.youtube.com/watch?v=eaXPXWBcE3I" TargetMode="External"/><Relationship Id="rId53" Type="http://schemas.openxmlformats.org/officeDocument/2006/relationships/hyperlink" Target="https://www.youtube.com/watch?v=fVNKj0fbMiU" TargetMode="External"/><Relationship Id="rId58" Type="http://schemas.openxmlformats.org/officeDocument/2006/relationships/hyperlink" Target="https://www.youtube.com/watch?v=MUoAvDWal9Y" TargetMode="External"/><Relationship Id="rId66" Type="http://schemas.openxmlformats.org/officeDocument/2006/relationships/hyperlink" Target="https://youtu.be/WDP9pfVNpdc"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L5D9M8ZpX8o" TargetMode="External"/><Relationship Id="rId23" Type="http://schemas.openxmlformats.org/officeDocument/2006/relationships/hyperlink" Target="https://www.youtube.com/watch?v=fCC9fGnHH4I" TargetMode="External"/><Relationship Id="rId28" Type="http://schemas.openxmlformats.org/officeDocument/2006/relationships/hyperlink" Target="https://www.youtube.com/watch?v=ijPuAtrwHYM" TargetMode="External"/><Relationship Id="rId36" Type="http://schemas.openxmlformats.org/officeDocument/2006/relationships/hyperlink" Target="https://youtu.be/7it5W1FVtTs" TargetMode="External"/><Relationship Id="rId49" Type="http://schemas.openxmlformats.org/officeDocument/2006/relationships/hyperlink" Target="https://www.youtube.com/watch?v=L1PzYxrx7Ic" TargetMode="External"/><Relationship Id="rId57" Type="http://schemas.openxmlformats.org/officeDocument/2006/relationships/hyperlink" Target="https://www.youtube.com/watch?v=3ch6eXkQWU8" TargetMode="External"/><Relationship Id="rId61" Type="http://schemas.openxmlformats.org/officeDocument/2006/relationships/hyperlink" Target="https://www.youtube.com/watch?v=iTQGgS0CXBk" TargetMode="External"/><Relationship Id="rId10" Type="http://schemas.openxmlformats.org/officeDocument/2006/relationships/hyperlink" Target="https://www.churchofengland.org/sites/default/files/2021-05/Collective%20Worship%20Guidance%2018052021.pdf" TargetMode="External"/><Relationship Id="rId19" Type="http://schemas.openxmlformats.org/officeDocument/2006/relationships/hyperlink" Target="https://www.youtube.com/watch?v=15R6SNZ-K1g" TargetMode="External"/><Relationship Id="rId31" Type="http://schemas.openxmlformats.org/officeDocument/2006/relationships/hyperlink" Target="https://youtu.be/se6gQUVscnw" TargetMode="External"/><Relationship Id="rId44" Type="http://schemas.openxmlformats.org/officeDocument/2006/relationships/hyperlink" Target="https://www.youtube.com/watch?v=StSJ4D05nuU" TargetMode="External"/><Relationship Id="rId52" Type="http://schemas.openxmlformats.org/officeDocument/2006/relationships/hyperlink" Target="https://www.youtube.com/watch?v=SaVw-B30X8Y" TargetMode="External"/><Relationship Id="rId60" Type="http://schemas.openxmlformats.org/officeDocument/2006/relationships/hyperlink" Target="https://www.youtube.com/watch?v=SGJlZvl8PJM" TargetMode="External"/><Relationship Id="rId65" Type="http://schemas.openxmlformats.org/officeDocument/2006/relationships/hyperlink" Target="https://youtu.be/pN4tPkX0MG0" TargetMode="External"/><Relationship Id="rId73" Type="http://schemas.openxmlformats.org/officeDocument/2006/relationships/hyperlink" Target="https://youtu.be/nhFBX5ZSyS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Yopo6DvV9Z8" TargetMode="External"/><Relationship Id="rId22" Type="http://schemas.openxmlformats.org/officeDocument/2006/relationships/hyperlink" Target="https://www.youtube.com/watch?v=lFBZJGSgyVQ" TargetMode="External"/><Relationship Id="rId27" Type="http://schemas.openxmlformats.org/officeDocument/2006/relationships/hyperlink" Target="https://www.youtube.com/watch?v=YhAH2zU8UiU" TargetMode="External"/><Relationship Id="rId30" Type="http://schemas.openxmlformats.org/officeDocument/2006/relationships/hyperlink" Target="https://www.youtube.com/watch?v=7PXV3dwaeNU" TargetMode="External"/><Relationship Id="rId35" Type="http://schemas.openxmlformats.org/officeDocument/2006/relationships/hyperlink" Target="https://www.youtube.com/watch?v=2Od_qFJ2g50" TargetMode="External"/><Relationship Id="rId43" Type="http://schemas.openxmlformats.org/officeDocument/2006/relationships/hyperlink" Target="https://youtu.be/ohXNLA1hJsc" TargetMode="External"/><Relationship Id="rId48" Type="http://schemas.openxmlformats.org/officeDocument/2006/relationships/hyperlink" Target="https://www.youtube.com/watch?v=1qZWK8ZE2Pk&amp;list=RD1qZWK8ZE2Pk" TargetMode="External"/><Relationship Id="rId56" Type="http://schemas.openxmlformats.org/officeDocument/2006/relationships/hyperlink" Target="https://www.youtube.com/watch?v=w6Y91axwxfI" TargetMode="External"/><Relationship Id="rId64" Type="http://schemas.openxmlformats.org/officeDocument/2006/relationships/hyperlink" Target="https://youtu.be/urmrckEFhX8" TargetMode="External"/><Relationship Id="rId69" Type="http://schemas.openxmlformats.org/officeDocument/2006/relationships/hyperlink" Target="https://www.youtube.com/watch?v=qGDa3OkEle4" TargetMode="External"/><Relationship Id="rId8" Type="http://schemas.openxmlformats.org/officeDocument/2006/relationships/image" Target="media/image2.png"/><Relationship Id="rId51" Type="http://schemas.openxmlformats.org/officeDocument/2006/relationships/hyperlink" Target="https://www.youtube.com/watch?v=RThWShsXF0U" TargetMode="External"/><Relationship Id="rId72" Type="http://schemas.openxmlformats.org/officeDocument/2006/relationships/hyperlink" Target="https://youtu.be/UuuZMg6NVeA"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youtube.com/watch?v=7uDwnqynJD4" TargetMode="External"/><Relationship Id="rId25" Type="http://schemas.openxmlformats.org/officeDocument/2006/relationships/hyperlink" Target="https://www.youtube.com/watch?v=vt6TsIAHIgs" TargetMode="External"/><Relationship Id="rId33" Type="http://schemas.openxmlformats.org/officeDocument/2006/relationships/hyperlink" Target="https://youtu.be/dqpkWsR6Yew" TargetMode="External"/><Relationship Id="rId38" Type="http://schemas.openxmlformats.org/officeDocument/2006/relationships/hyperlink" Target="https://youtu.be/9BfRO4RA0G4" TargetMode="External"/><Relationship Id="rId46" Type="http://schemas.openxmlformats.org/officeDocument/2006/relationships/hyperlink" Target="https://youtu.be/2aM5DViPkqc" TargetMode="External"/><Relationship Id="rId59" Type="http://schemas.openxmlformats.org/officeDocument/2006/relationships/hyperlink" Target="https://www.youtube.com/watch?v=mfyVeJ2OdQg" TargetMode="External"/><Relationship Id="rId67" Type="http://schemas.openxmlformats.org/officeDocument/2006/relationships/hyperlink" Target="https://youtu.be/uZTQF_9D3-Y" TargetMode="External"/><Relationship Id="rId20" Type="http://schemas.openxmlformats.org/officeDocument/2006/relationships/hyperlink" Target="https://www.youtube.com/watch?v=cKkbIZtqhyQ" TargetMode="External"/><Relationship Id="rId41" Type="http://schemas.openxmlformats.org/officeDocument/2006/relationships/hyperlink" Target="https://youtu.be/-T1CLlMjiTw" TargetMode="External"/><Relationship Id="rId54" Type="http://schemas.openxmlformats.org/officeDocument/2006/relationships/hyperlink" Target="https://www.youtube.com/watch?v=qGntY93UwrA" TargetMode="External"/><Relationship Id="rId62" Type="http://schemas.openxmlformats.org/officeDocument/2006/relationships/hyperlink" Target="https://youtu.be/q5m09rqOoxE" TargetMode="External"/><Relationship Id="rId70" Type="http://schemas.openxmlformats.org/officeDocument/2006/relationships/hyperlink" Target="https://youtu.be/Obp-9BEZe1c"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Swansbury</dc:creator>
  <cp:keywords/>
  <dc:description/>
  <cp:lastModifiedBy>Rebecca Swansbury</cp:lastModifiedBy>
  <cp:revision>3</cp:revision>
  <dcterms:created xsi:type="dcterms:W3CDTF">2021-08-11T10:40:00Z</dcterms:created>
  <dcterms:modified xsi:type="dcterms:W3CDTF">2022-06-08T20:12:00Z</dcterms:modified>
</cp:coreProperties>
</file>