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2DFC" w14:textId="39A048E9" w:rsidR="000F4976" w:rsidRPr="000F4976" w:rsidRDefault="000F4976" w:rsidP="000F4976">
      <w:pPr>
        <w:rPr>
          <w:b/>
          <w:bCs/>
          <w:sz w:val="28"/>
          <w:szCs w:val="28"/>
        </w:rPr>
      </w:pPr>
      <w:r w:rsidRPr="000F4976">
        <w:rPr>
          <w:b/>
          <w:bCs/>
          <w:sz w:val="28"/>
          <w:szCs w:val="28"/>
        </w:rPr>
        <w:t xml:space="preserve">Towards Net Zero Workshop </w:t>
      </w:r>
      <w:r w:rsidRPr="000F4976">
        <w:rPr>
          <w:b/>
          <w:bCs/>
          <w:sz w:val="28"/>
          <w:szCs w:val="28"/>
        </w:rPr>
        <w:t>– 2023 Deanery Roadshow</w:t>
      </w:r>
    </w:p>
    <w:p w14:paraId="3F86ED65" w14:textId="77777777" w:rsidR="000F4976" w:rsidRDefault="000F4976" w:rsidP="000F4976"/>
    <w:p w14:paraId="364E1528" w14:textId="77777777" w:rsidR="000F4976" w:rsidRDefault="000F4976" w:rsidP="000F4976">
      <w:pPr>
        <w:rPr>
          <w:b/>
          <w:bCs/>
        </w:rPr>
      </w:pPr>
      <w:r>
        <w:rPr>
          <w:b/>
          <w:bCs/>
        </w:rPr>
        <w:t>Brief introductions</w:t>
      </w:r>
    </w:p>
    <w:p w14:paraId="6C8E74B9" w14:textId="77777777" w:rsidR="000F4976" w:rsidRDefault="000F4976" w:rsidP="000F4976">
      <w:r>
        <w:t>Could you briefly introduce yourself to the group?</w:t>
      </w:r>
    </w:p>
    <w:p w14:paraId="3020CB34" w14:textId="77777777" w:rsidR="000F4976" w:rsidRDefault="000F4976" w:rsidP="000F4976">
      <w:r>
        <w:t xml:space="preserve">What would you like to get out of this workshop? </w:t>
      </w:r>
    </w:p>
    <w:p w14:paraId="7520563D" w14:textId="77777777" w:rsidR="000F4976" w:rsidRDefault="000F4976" w:rsidP="000F4976"/>
    <w:p w14:paraId="749965E2" w14:textId="77777777" w:rsidR="000F4976" w:rsidRDefault="000F4976" w:rsidP="000F4976">
      <w:pPr>
        <w:rPr>
          <w:b/>
          <w:bCs/>
        </w:rPr>
      </w:pPr>
      <w:r>
        <w:rPr>
          <w:b/>
          <w:bCs/>
        </w:rPr>
        <w:t>Why are we aiming to get to carbon net zero by 2030?</w:t>
      </w:r>
    </w:p>
    <w:p w14:paraId="3BE67587" w14:textId="77777777" w:rsidR="000F4976" w:rsidRDefault="000F4976" w:rsidP="000F4976">
      <w:r>
        <w:t xml:space="preserve">Climate emergency – seeing more evidence of the impact of global warming all the time. </w:t>
      </w:r>
    </w:p>
    <w:p w14:paraId="1337A193" w14:textId="77777777" w:rsidR="000F4976" w:rsidRDefault="000F4976" w:rsidP="000F4976">
      <w:r>
        <w:t xml:space="preserve">General &amp; Diocesan Synods have decided that we should. (We are </w:t>
      </w:r>
      <w:proofErr w:type="spellStart"/>
      <w:r>
        <w:t>synodically</w:t>
      </w:r>
      <w:proofErr w:type="spellEnd"/>
      <w:r>
        <w:t xml:space="preserve"> governed.)</w:t>
      </w:r>
    </w:p>
    <w:p w14:paraId="583E3C99" w14:textId="77777777" w:rsidR="000F4976" w:rsidRDefault="000F4976" w:rsidP="000F4976"/>
    <w:p w14:paraId="66A79C43" w14:textId="77777777" w:rsidR="000F4976" w:rsidRDefault="000F4976" w:rsidP="000F4976">
      <w:pPr>
        <w:rPr>
          <w:b/>
          <w:bCs/>
        </w:rPr>
      </w:pPr>
      <w:r>
        <w:rPr>
          <w:b/>
          <w:bCs/>
        </w:rPr>
        <w:t xml:space="preserve">Latest estimate of Canterbury Diocese Carbon footprint </w:t>
      </w:r>
    </w:p>
    <w:p w14:paraId="472298A5" w14:textId="77777777" w:rsidR="000F4976" w:rsidRDefault="000F4976" w:rsidP="000F4976">
      <w:r>
        <w:t>~10,000 tonnes – but this is only an estimate!</w:t>
      </w:r>
    </w:p>
    <w:p w14:paraId="1546D7C6" w14:textId="77777777" w:rsidR="000F4976" w:rsidRDefault="000F4976" w:rsidP="000F4976">
      <w:r>
        <w:t xml:space="preserve">~50% schools – busy buildings used throughout the </w:t>
      </w:r>
      <w:proofErr w:type="gramStart"/>
      <w:r>
        <w:t>week</w:t>
      </w:r>
      <w:proofErr w:type="gramEnd"/>
    </w:p>
    <w:p w14:paraId="59D074A2" w14:textId="77777777" w:rsidR="000F4976" w:rsidRDefault="000F4976" w:rsidP="000F4976">
      <w:r>
        <w:t xml:space="preserve">~25% churches and halls – individual churches will vary considerably depending on how much they are </w:t>
      </w:r>
      <w:proofErr w:type="gramStart"/>
      <w:r>
        <w:t>used</w:t>
      </w:r>
      <w:proofErr w:type="gramEnd"/>
    </w:p>
    <w:p w14:paraId="2D17636A" w14:textId="77777777" w:rsidR="000F4976" w:rsidRDefault="000F4976" w:rsidP="000F4976">
      <w:r>
        <w:t xml:space="preserve">~15% clergy housing – focus will be on improving the energy efficiency of the </w:t>
      </w:r>
      <w:proofErr w:type="gramStart"/>
      <w:r>
        <w:t>buildings</w:t>
      </w:r>
      <w:proofErr w:type="gramEnd"/>
    </w:p>
    <w:p w14:paraId="754D96F2" w14:textId="77777777" w:rsidR="000F4976" w:rsidRDefault="000F4976" w:rsidP="000F4976">
      <w:r>
        <w:t>~5% cathedral</w:t>
      </w:r>
    </w:p>
    <w:p w14:paraId="3CA4C005" w14:textId="77777777" w:rsidR="000F4976" w:rsidRDefault="000F4976" w:rsidP="000F4976"/>
    <w:p w14:paraId="17674E45" w14:textId="77777777" w:rsidR="000F4976" w:rsidRDefault="000F4976" w:rsidP="000F4976">
      <w:pPr>
        <w:rPr>
          <w:b/>
          <w:bCs/>
        </w:rPr>
      </w:pPr>
      <w:r>
        <w:rPr>
          <w:b/>
          <w:bCs/>
        </w:rPr>
        <w:t xml:space="preserve">National </w:t>
      </w:r>
      <w:proofErr w:type="spellStart"/>
      <w:r>
        <w:rPr>
          <w:b/>
          <w:bCs/>
        </w:rPr>
        <w:t>Routemap</w:t>
      </w:r>
      <w:proofErr w:type="spellEnd"/>
      <w:r>
        <w:rPr>
          <w:b/>
          <w:bCs/>
        </w:rPr>
        <w:t xml:space="preserve"> to net zero published in July 2022 sets out the broad </w:t>
      </w:r>
      <w:proofErr w:type="gramStart"/>
      <w:r>
        <w:rPr>
          <w:b/>
          <w:bCs/>
        </w:rPr>
        <w:t>approach</w:t>
      </w:r>
      <w:proofErr w:type="gramEnd"/>
      <w:r>
        <w:rPr>
          <w:b/>
          <w:bCs/>
        </w:rPr>
        <w:t xml:space="preserve"> </w:t>
      </w:r>
    </w:p>
    <w:p w14:paraId="7132675C" w14:textId="77777777" w:rsidR="000F4976" w:rsidRDefault="000F4976" w:rsidP="000F4976">
      <w:r>
        <w:t>The target is to reduce emissions by at least 90% by 2030 and then to offset the residual up to 10%</w:t>
      </w:r>
    </w:p>
    <w:p w14:paraId="35B41A66" w14:textId="77777777" w:rsidR="000F4976" w:rsidRDefault="000F4976" w:rsidP="000F4976">
      <w:r>
        <w:t xml:space="preserve">The Church Commissioners have made £190m available over the next 9 years to help </w:t>
      </w:r>
      <w:proofErr w:type="gramStart"/>
      <w:r>
        <w:t>achieve</w:t>
      </w:r>
      <w:proofErr w:type="gramEnd"/>
    </w:p>
    <w:p w14:paraId="59659D22" w14:textId="77777777" w:rsidR="000F4976" w:rsidRDefault="000F4976" w:rsidP="000F4976">
      <w:r>
        <w:t xml:space="preserve">We will need to leverage in a significant amount of other </w:t>
      </w:r>
      <w:proofErr w:type="gramStart"/>
      <w:r>
        <w:t>money</w:t>
      </w:r>
      <w:proofErr w:type="gramEnd"/>
      <w:r>
        <w:t xml:space="preserve"> </w:t>
      </w:r>
    </w:p>
    <w:p w14:paraId="2A4A18A4" w14:textId="77777777" w:rsidR="000F4976" w:rsidRDefault="000F4976" w:rsidP="000F4976">
      <w:r>
        <w:t xml:space="preserve">We are developing our own diocesan plan in support of the national </w:t>
      </w:r>
      <w:proofErr w:type="spellStart"/>
      <w:r>
        <w:t>Routemap</w:t>
      </w:r>
      <w:proofErr w:type="spellEnd"/>
      <w:r>
        <w:t xml:space="preserve">. This will go to November Diocesan Synod </w:t>
      </w:r>
    </w:p>
    <w:p w14:paraId="77A005A5" w14:textId="77777777" w:rsidR="000F4976" w:rsidRDefault="000F4976" w:rsidP="000F4976"/>
    <w:p w14:paraId="51058260" w14:textId="77777777" w:rsidR="000F4976" w:rsidRDefault="000F4976" w:rsidP="000F4976">
      <w:pPr>
        <w:rPr>
          <w:b/>
          <w:bCs/>
        </w:rPr>
      </w:pPr>
      <w:r>
        <w:rPr>
          <w:b/>
          <w:bCs/>
        </w:rPr>
        <w:t>What can/should churches do?</w:t>
      </w:r>
    </w:p>
    <w:p w14:paraId="5B678B65" w14:textId="77777777" w:rsidR="000F4976" w:rsidRDefault="000F4976" w:rsidP="000F4976">
      <w:r>
        <w:t>1.Sign up for Eco Church scheme and start working towards awards</w:t>
      </w:r>
    </w:p>
    <w:p w14:paraId="2E5B7876" w14:textId="77777777" w:rsidR="000F4976" w:rsidRDefault="000F4976" w:rsidP="000F4976">
      <w:r>
        <w:t xml:space="preserve">2.Complete the annual Energy Footprint Tool so we have more accurate data. This is still open. </w:t>
      </w:r>
    </w:p>
    <w:p w14:paraId="06290762" w14:textId="77777777" w:rsidR="000F4976" w:rsidRDefault="000F4976" w:rsidP="000F4976">
      <w:r>
        <w:t xml:space="preserve">3.Consider getting an energy audit done through Parish Buying. This will give some costed options for reducing your carbon footprint. </w:t>
      </w:r>
    </w:p>
    <w:p w14:paraId="6F0CFD23" w14:textId="77777777" w:rsidR="000F4976" w:rsidRDefault="000F4976" w:rsidP="000F4976">
      <w:proofErr w:type="gramStart"/>
      <w:r>
        <w:t>4..When</w:t>
      </w:r>
      <w:proofErr w:type="gramEnd"/>
      <w:r>
        <w:t xml:space="preserve"> your energy tariffs come up for renewal, change to green tariffs if feasible</w:t>
      </w:r>
    </w:p>
    <w:p w14:paraId="60580CF1" w14:textId="77777777" w:rsidR="000F4976" w:rsidRDefault="000F4976" w:rsidP="000F4976">
      <w:r>
        <w:t>5.All churches should be changing over to LED lighting</w:t>
      </w:r>
    </w:p>
    <w:p w14:paraId="2CF562AD" w14:textId="77777777" w:rsidR="000F4976" w:rsidRDefault="000F4976" w:rsidP="000F4976">
      <w:r>
        <w:t>6.Top 20% emitting churches/halls need to have their own net zero plans by 2027. Help will be provided.</w:t>
      </w:r>
    </w:p>
    <w:p w14:paraId="5CD75A9E" w14:textId="77777777" w:rsidR="000F4976" w:rsidRDefault="000F4976" w:rsidP="000F4976">
      <w:r>
        <w:t>7.If you have an oil or gas boiler, especially if near end of life, start exploring what you might replace it with</w:t>
      </w:r>
    </w:p>
    <w:p w14:paraId="4CBC3C16" w14:textId="77777777" w:rsidR="000F4976" w:rsidRDefault="000F4976" w:rsidP="000F4976"/>
    <w:p w14:paraId="6C59E5EA" w14:textId="77777777" w:rsidR="000F4976" w:rsidRDefault="000F4976" w:rsidP="000F4976">
      <w:pPr>
        <w:rPr>
          <w:b/>
          <w:bCs/>
        </w:rPr>
      </w:pPr>
      <w:r>
        <w:rPr>
          <w:b/>
          <w:bCs/>
        </w:rPr>
        <w:t>How might we fund carbon reduction projects?</w:t>
      </w:r>
    </w:p>
    <w:p w14:paraId="4FD63E9D" w14:textId="77777777" w:rsidR="000F4976" w:rsidRDefault="000F4976" w:rsidP="000F4976">
      <w:r>
        <w:t xml:space="preserve">Individual churches may have some funds </w:t>
      </w:r>
      <w:proofErr w:type="gramStart"/>
      <w:r>
        <w:t>available</w:t>
      </w:r>
      <w:proofErr w:type="gramEnd"/>
    </w:p>
    <w:p w14:paraId="692CE992" w14:textId="77777777" w:rsidR="000F4976" w:rsidRDefault="000F4976" w:rsidP="000F4976">
      <w:r>
        <w:t xml:space="preserve">Consider “Invest to save” </w:t>
      </w:r>
      <w:proofErr w:type="gramStart"/>
      <w:r>
        <w:t>e.g.</w:t>
      </w:r>
      <w:proofErr w:type="gramEnd"/>
      <w:r>
        <w:t xml:space="preserve"> installing LED lighting will result in electricity cost reduction to offset the installation cost over several years</w:t>
      </w:r>
    </w:p>
    <w:p w14:paraId="7B096C63" w14:textId="77777777" w:rsidR="000F4976" w:rsidRDefault="000F4976" w:rsidP="000F4976">
      <w:r>
        <w:t>Support from local communities</w:t>
      </w:r>
    </w:p>
    <w:p w14:paraId="339016D0" w14:textId="77777777" w:rsidR="000F4976" w:rsidRDefault="000F4976" w:rsidP="000F4976">
      <w:r>
        <w:t xml:space="preserve">Charities and trusts  </w:t>
      </w:r>
    </w:p>
    <w:p w14:paraId="39C8055A" w14:textId="77777777" w:rsidR="000F4976" w:rsidRDefault="000F4976" w:rsidP="000F4976">
      <w:r>
        <w:t xml:space="preserve">Church Commissioner funding – details on how to apply in due </w:t>
      </w:r>
      <w:proofErr w:type="gramStart"/>
      <w:r>
        <w:t>course</w:t>
      </w:r>
      <w:proofErr w:type="gramEnd"/>
    </w:p>
    <w:p w14:paraId="498214BA" w14:textId="77777777" w:rsidR="000F4976" w:rsidRDefault="000F4976" w:rsidP="000F4976">
      <w:r>
        <w:t xml:space="preserve">Note: Our diocese has very little to invest  </w:t>
      </w:r>
    </w:p>
    <w:p w14:paraId="736AA2DE" w14:textId="77777777" w:rsidR="0048203D" w:rsidRDefault="0048203D"/>
    <w:sectPr w:rsidR="00482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6"/>
    <w:rsid w:val="000F4976"/>
    <w:rsid w:val="001B5057"/>
    <w:rsid w:val="0048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A654"/>
  <w15:chartTrackingRefBased/>
  <w15:docId w15:val="{C6C7BB79-6205-4D43-B998-BBBF2DDD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Garratt</dc:creator>
  <cp:keywords/>
  <dc:description/>
  <cp:lastModifiedBy>Orla Garratt</cp:lastModifiedBy>
  <cp:revision>1</cp:revision>
  <dcterms:created xsi:type="dcterms:W3CDTF">2023-10-06T08:51:00Z</dcterms:created>
  <dcterms:modified xsi:type="dcterms:W3CDTF">2023-10-06T08:53:00Z</dcterms:modified>
</cp:coreProperties>
</file>