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23FF9" w14:textId="77777777" w:rsidR="00AE0A2A" w:rsidRPr="00D75D6C" w:rsidRDefault="00AE0A2A" w:rsidP="00AE0A2A">
      <w:pPr>
        <w:spacing w:after="0" w:line="240" w:lineRule="auto"/>
        <w:jc w:val="center"/>
        <w:rPr>
          <w:b/>
          <w:sz w:val="28"/>
        </w:rPr>
      </w:pPr>
      <w:r w:rsidRPr="00D75D6C">
        <w:rPr>
          <w:noProof/>
          <w:color w:val="0088CC"/>
          <w:sz w:val="28"/>
          <w:lang w:eastAsia="en-GB"/>
        </w:rPr>
        <w:drawing>
          <wp:anchor distT="0" distB="0" distL="114300" distR="114300" simplePos="0" relativeHeight="251659264" behindDoc="0" locked="0" layoutInCell="1" allowOverlap="1" wp14:anchorId="2F75BAC4" wp14:editId="528AC233">
            <wp:simplePos x="0" y="0"/>
            <wp:positionH relativeFrom="column">
              <wp:posOffset>11570</wp:posOffset>
            </wp:positionH>
            <wp:positionV relativeFrom="paragraph">
              <wp:posOffset>-199390</wp:posOffset>
            </wp:positionV>
            <wp:extent cx="1531620" cy="600710"/>
            <wp:effectExtent l="0" t="0" r="0" b="8890"/>
            <wp:wrapNone/>
            <wp:docPr id="1" name="Picture 1" descr="The Diocese of Canterbury">
              <a:hlinkClick xmlns:a="http://schemas.openxmlformats.org/drawingml/2006/main" r:id="rId7" tooltip="&quot;The Diocese of Canterbu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ocese of Canterbury">
                      <a:hlinkClick r:id="rId7" tooltip="&quot;The Diocese of Canterbury&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62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A5663">
        <w:rPr>
          <w:b/>
          <w:sz w:val="28"/>
        </w:rPr>
        <w:t xml:space="preserve">Collective Worship </w:t>
      </w:r>
    </w:p>
    <w:p w14:paraId="57AD1E3B" w14:textId="56FDD9B1" w:rsidR="00AE0A2A" w:rsidRDefault="00AE0A2A" w:rsidP="00AE0A2A">
      <w:pPr>
        <w:spacing w:after="0" w:line="240" w:lineRule="auto"/>
        <w:jc w:val="center"/>
        <w:rPr>
          <w:b/>
          <w:sz w:val="28"/>
        </w:rPr>
      </w:pPr>
      <w:r w:rsidRPr="00D75D6C">
        <w:rPr>
          <w:b/>
          <w:sz w:val="28"/>
        </w:rPr>
        <w:t xml:space="preserve">Theme: </w:t>
      </w:r>
      <w:r w:rsidR="0013631C">
        <w:rPr>
          <w:b/>
          <w:sz w:val="28"/>
        </w:rPr>
        <w:t xml:space="preserve">Maundy Thursday – Jesus washes the </w:t>
      </w:r>
      <w:r w:rsidR="00F12880">
        <w:rPr>
          <w:b/>
          <w:sz w:val="28"/>
        </w:rPr>
        <w:t>d</w:t>
      </w:r>
      <w:r w:rsidR="00F521C0">
        <w:rPr>
          <w:b/>
          <w:sz w:val="28"/>
        </w:rPr>
        <w:t>isciple’s</w:t>
      </w:r>
      <w:r w:rsidR="0013631C">
        <w:rPr>
          <w:b/>
          <w:sz w:val="28"/>
        </w:rPr>
        <w:t xml:space="preserve"> feet</w:t>
      </w:r>
    </w:p>
    <w:p w14:paraId="276D9121" w14:textId="77777777" w:rsidR="000613A3" w:rsidRDefault="000613A3" w:rsidP="000613A3">
      <w:pPr>
        <w:spacing w:after="0" w:line="240" w:lineRule="auto"/>
        <w:rPr>
          <w:b/>
          <w:sz w:val="24"/>
        </w:rPr>
      </w:pPr>
    </w:p>
    <w:p w14:paraId="316574B5" w14:textId="77777777" w:rsidR="000613A3" w:rsidRPr="000613A3" w:rsidRDefault="004D47F6" w:rsidP="008A5663">
      <w:pPr>
        <w:spacing w:after="0" w:line="240" w:lineRule="auto"/>
        <w:rPr>
          <w:i/>
          <w:sz w:val="24"/>
        </w:rPr>
      </w:pPr>
      <w:r w:rsidRPr="004D47F6">
        <w:rPr>
          <w:b/>
          <w:sz w:val="24"/>
        </w:rPr>
        <w:t xml:space="preserve">Please note: These are just ideas to support your own planning – please change, adapt and tweak for your school and children. You do not have to follow these </w:t>
      </w:r>
      <w:r>
        <w:rPr>
          <w:b/>
          <w:sz w:val="24"/>
        </w:rPr>
        <w:t xml:space="preserve">plans </w:t>
      </w:r>
      <w:r w:rsidRPr="004D47F6">
        <w:rPr>
          <w:b/>
          <w:sz w:val="24"/>
        </w:rPr>
        <w:t xml:space="preserve">exactly as they have been written. </w:t>
      </w:r>
      <w:r w:rsidR="008A5663">
        <w:rPr>
          <w:b/>
          <w:sz w:val="24"/>
        </w:rPr>
        <w:t xml:space="preserve">Please watch any video clips first to check the suitability for your school context. </w:t>
      </w:r>
    </w:p>
    <w:p w14:paraId="1C3B15CE" w14:textId="77777777" w:rsidR="003B2028" w:rsidRDefault="003B2028"/>
    <w:tbl>
      <w:tblPr>
        <w:tblStyle w:val="TableGrid"/>
        <w:tblW w:w="15026" w:type="dxa"/>
        <w:tblInd w:w="-459" w:type="dxa"/>
        <w:tblLayout w:type="fixed"/>
        <w:tblLook w:val="04A0" w:firstRow="1" w:lastRow="0" w:firstColumn="1" w:lastColumn="0" w:noHBand="0" w:noVBand="1"/>
      </w:tblPr>
      <w:tblGrid>
        <w:gridCol w:w="1843"/>
        <w:gridCol w:w="6804"/>
        <w:gridCol w:w="4253"/>
        <w:gridCol w:w="2126"/>
      </w:tblGrid>
      <w:tr w:rsidR="003B2028" w14:paraId="3596CC74" w14:textId="77777777" w:rsidTr="00F2144C">
        <w:tc>
          <w:tcPr>
            <w:tcW w:w="1843" w:type="dxa"/>
          </w:tcPr>
          <w:p w14:paraId="21C02F58" w14:textId="77777777" w:rsidR="003B2028" w:rsidRPr="00E96852" w:rsidRDefault="003B2028" w:rsidP="009E48BA">
            <w:pPr>
              <w:jc w:val="center"/>
              <w:rPr>
                <w:b/>
              </w:rPr>
            </w:pPr>
            <w:r w:rsidRPr="00E96852">
              <w:rPr>
                <w:b/>
              </w:rPr>
              <w:t>Gather</w:t>
            </w:r>
          </w:p>
        </w:tc>
        <w:tc>
          <w:tcPr>
            <w:tcW w:w="6804" w:type="dxa"/>
          </w:tcPr>
          <w:p w14:paraId="64E4FC96" w14:textId="77777777" w:rsidR="003B2028" w:rsidRPr="00E96852" w:rsidRDefault="003B2028" w:rsidP="009E48BA">
            <w:pPr>
              <w:jc w:val="center"/>
              <w:rPr>
                <w:b/>
              </w:rPr>
            </w:pPr>
            <w:r w:rsidRPr="00E96852">
              <w:rPr>
                <w:b/>
              </w:rPr>
              <w:t>Engage</w:t>
            </w:r>
          </w:p>
        </w:tc>
        <w:tc>
          <w:tcPr>
            <w:tcW w:w="4253" w:type="dxa"/>
          </w:tcPr>
          <w:p w14:paraId="3FBAFA7B" w14:textId="23BA0D0F" w:rsidR="003B2028" w:rsidRPr="00E96852" w:rsidRDefault="003B2028" w:rsidP="009E48BA">
            <w:pPr>
              <w:jc w:val="center"/>
              <w:rPr>
                <w:b/>
              </w:rPr>
            </w:pPr>
            <w:r w:rsidRPr="00E96852">
              <w:rPr>
                <w:b/>
              </w:rPr>
              <w:t>Respond</w:t>
            </w:r>
          </w:p>
        </w:tc>
        <w:tc>
          <w:tcPr>
            <w:tcW w:w="2126" w:type="dxa"/>
          </w:tcPr>
          <w:p w14:paraId="0328216C" w14:textId="77777777" w:rsidR="003B2028" w:rsidRPr="00E96852" w:rsidRDefault="003B2028" w:rsidP="009E48BA">
            <w:pPr>
              <w:jc w:val="center"/>
              <w:rPr>
                <w:b/>
              </w:rPr>
            </w:pPr>
            <w:r w:rsidRPr="00E96852">
              <w:rPr>
                <w:b/>
              </w:rPr>
              <w:t>Send</w:t>
            </w:r>
          </w:p>
        </w:tc>
      </w:tr>
      <w:tr w:rsidR="003B2028" w14:paraId="336BFF61" w14:textId="77777777" w:rsidTr="00145E99">
        <w:trPr>
          <w:trHeight w:val="2688"/>
        </w:trPr>
        <w:tc>
          <w:tcPr>
            <w:tcW w:w="1843" w:type="dxa"/>
          </w:tcPr>
          <w:p w14:paraId="752E5C06" w14:textId="65E8B916" w:rsidR="00BF6573" w:rsidRDefault="00BF6573">
            <w:r w:rsidRPr="00BF6573">
              <w:t>Light the candle</w:t>
            </w:r>
            <w:r w:rsidR="00946CC9">
              <w:t xml:space="preserve"> </w:t>
            </w:r>
          </w:p>
          <w:p w14:paraId="0E8D59E1" w14:textId="77777777" w:rsidR="00946CC9" w:rsidRPr="00BF6573" w:rsidRDefault="00946CC9"/>
          <w:p w14:paraId="5FBDBE6A" w14:textId="1B10417A" w:rsidR="003B2028" w:rsidRPr="00BF6573" w:rsidRDefault="00BF6573">
            <w:pPr>
              <w:rPr>
                <w:i/>
              </w:rPr>
            </w:pPr>
            <w:r w:rsidRPr="00BF6573">
              <w:rPr>
                <w:i/>
              </w:rPr>
              <w:t xml:space="preserve">Leader: </w:t>
            </w:r>
            <w:r w:rsidR="00F521C0">
              <w:rPr>
                <w:i/>
              </w:rPr>
              <w:t xml:space="preserve">The peace </w:t>
            </w:r>
            <w:r w:rsidR="00691BFE">
              <w:rPr>
                <w:i/>
              </w:rPr>
              <w:t xml:space="preserve">of the Lord </w:t>
            </w:r>
            <w:proofErr w:type="gramStart"/>
            <w:r w:rsidR="00691BFE">
              <w:rPr>
                <w:i/>
              </w:rPr>
              <w:t>be</w:t>
            </w:r>
            <w:proofErr w:type="gramEnd"/>
            <w:r w:rsidR="00691BFE">
              <w:rPr>
                <w:i/>
              </w:rPr>
              <w:t xml:space="preserve"> with you.</w:t>
            </w:r>
          </w:p>
          <w:p w14:paraId="0D3ED2C2" w14:textId="77777777" w:rsidR="00BF6573" w:rsidRPr="00BF6573" w:rsidRDefault="00BF6573">
            <w:pPr>
              <w:rPr>
                <w:i/>
              </w:rPr>
            </w:pPr>
          </w:p>
          <w:p w14:paraId="3E2825AF" w14:textId="77777777" w:rsidR="00BF6573" w:rsidRDefault="00BF6573">
            <w:pPr>
              <w:rPr>
                <w:i/>
              </w:rPr>
            </w:pPr>
            <w:r w:rsidRPr="00BF6573">
              <w:rPr>
                <w:i/>
              </w:rPr>
              <w:t xml:space="preserve">Response: </w:t>
            </w:r>
            <w:r w:rsidR="00691BFE">
              <w:rPr>
                <w:i/>
              </w:rPr>
              <w:t xml:space="preserve">and also with you. </w:t>
            </w:r>
            <w:r w:rsidRPr="00BF6573">
              <w:rPr>
                <w:i/>
              </w:rPr>
              <w:t xml:space="preserve"> </w:t>
            </w:r>
          </w:p>
          <w:p w14:paraId="253A6FCF" w14:textId="77777777" w:rsidR="006740C6" w:rsidRPr="00BF6573" w:rsidRDefault="006740C6">
            <w:pPr>
              <w:rPr>
                <w:i/>
              </w:rPr>
            </w:pPr>
          </w:p>
          <w:p w14:paraId="23D9B4C4" w14:textId="77777777" w:rsidR="003B2028" w:rsidRDefault="003B2028"/>
          <w:p w14:paraId="71F883DD" w14:textId="64C1B5E4" w:rsidR="003B2028" w:rsidRDefault="003F29E2">
            <w:hyperlink r:id="rId9" w:history="1">
              <w:r w:rsidRPr="0074585F">
                <w:rPr>
                  <w:rStyle w:val="Hyperlink"/>
                </w:rPr>
                <w:t>https://www.youtube.com/watch?v=70Bs7SFKl_E</w:t>
              </w:r>
            </w:hyperlink>
            <w:r>
              <w:t xml:space="preserve"> </w:t>
            </w:r>
          </w:p>
          <w:p w14:paraId="766BDAB8" w14:textId="676D98C9" w:rsidR="003F29E2" w:rsidRDefault="003F29E2">
            <w:r>
              <w:t>It is well by Philippa</w:t>
            </w:r>
            <w:bookmarkStart w:id="0" w:name="_GoBack"/>
            <w:bookmarkEnd w:id="0"/>
            <w:r>
              <w:t xml:space="preserve"> Hanna</w:t>
            </w:r>
          </w:p>
          <w:p w14:paraId="65E7AC1F" w14:textId="77777777" w:rsidR="003B2028" w:rsidRDefault="003B2028"/>
          <w:p w14:paraId="71EA55B5" w14:textId="77777777" w:rsidR="00A3733A" w:rsidRDefault="00A3733A"/>
          <w:p w14:paraId="45E6F7E4" w14:textId="77777777" w:rsidR="00A3733A" w:rsidRDefault="00A3733A"/>
          <w:p w14:paraId="03C2FE67" w14:textId="6E4433CE" w:rsidR="003B2028" w:rsidRDefault="00F2144C">
            <w:r>
              <w:t>Teachers information:</w:t>
            </w:r>
          </w:p>
          <w:p w14:paraId="6AA6606D" w14:textId="26E8A11C" w:rsidR="003B2028" w:rsidRDefault="00CA4D95">
            <w:hyperlink r:id="rId10" w:history="1">
              <w:r w:rsidR="00F2144C" w:rsidRPr="00ED3E6B">
                <w:rPr>
                  <w:rStyle w:val="Hyperlink"/>
                </w:rPr>
                <w:t>https://www.gotquestions.org/Jesus-washing-feet.html</w:t>
              </w:r>
            </w:hyperlink>
            <w:r w:rsidR="00F2144C">
              <w:t xml:space="preserve"> </w:t>
            </w:r>
          </w:p>
          <w:p w14:paraId="0BCE197B" w14:textId="49845B8C" w:rsidR="003B2028" w:rsidRDefault="00F2144C">
            <w:r>
              <w:t xml:space="preserve"> </w:t>
            </w:r>
          </w:p>
        </w:tc>
        <w:tc>
          <w:tcPr>
            <w:tcW w:w="6804" w:type="dxa"/>
          </w:tcPr>
          <w:p w14:paraId="5FDA2131" w14:textId="77777777" w:rsidR="00F521C0" w:rsidRDefault="00F521C0" w:rsidP="005A2363">
            <w:r>
              <w:t>Begin worship by washing the feet of someone in the worship space.</w:t>
            </w:r>
          </w:p>
          <w:p w14:paraId="2B3364C4" w14:textId="5F13FC36" w:rsidR="005A72AA" w:rsidRDefault="00F521C0" w:rsidP="005A2363">
            <w:r w:rsidRPr="00F521C0">
              <w:rPr>
                <w:i/>
                <w:sz w:val="18"/>
              </w:rPr>
              <w:t>(It will probably work best if you ask someone before worship begins to be part of this. Choose the person carefully, either a child or a member of staff senior to you.)</w:t>
            </w:r>
            <w:r w:rsidRPr="00F521C0">
              <w:rPr>
                <w:sz w:val="18"/>
              </w:rPr>
              <w:t xml:space="preserve"> </w:t>
            </w:r>
          </w:p>
          <w:p w14:paraId="0054C04B" w14:textId="77777777" w:rsidR="005A72AA" w:rsidRDefault="00F521C0" w:rsidP="005A2363">
            <w:pPr>
              <w:rPr>
                <w:sz w:val="18"/>
              </w:rPr>
            </w:pPr>
            <w:r>
              <w:t xml:space="preserve">Don’t say anything before or as you do it, just ensure all the children can see what you are doing. </w:t>
            </w:r>
            <w:r w:rsidRPr="00F521C0">
              <w:rPr>
                <w:i/>
                <w:sz w:val="18"/>
              </w:rPr>
              <w:t>(Encourage the children in the worship space to be quiet)</w:t>
            </w:r>
            <w:r w:rsidRPr="00F521C0">
              <w:rPr>
                <w:sz w:val="18"/>
              </w:rPr>
              <w:t xml:space="preserve"> </w:t>
            </w:r>
          </w:p>
          <w:p w14:paraId="4E61B5E4" w14:textId="77777777" w:rsidR="00F521C0" w:rsidRDefault="00F521C0" w:rsidP="005A2363">
            <w:pPr>
              <w:rPr>
                <w:sz w:val="18"/>
              </w:rPr>
            </w:pPr>
          </w:p>
          <w:p w14:paraId="3F1E9BC0" w14:textId="77777777" w:rsidR="00F521C0" w:rsidRDefault="00F521C0" w:rsidP="005A2363">
            <w:r w:rsidRPr="00F521C0">
              <w:t xml:space="preserve">I wonder why I have just washed </w:t>
            </w:r>
            <w:proofErr w:type="spellStart"/>
            <w:r w:rsidRPr="00F521C0">
              <w:t>xxxx’s</w:t>
            </w:r>
            <w:proofErr w:type="spellEnd"/>
            <w:r w:rsidRPr="00F521C0">
              <w:t xml:space="preserve"> </w:t>
            </w:r>
            <w:proofErr w:type="gramStart"/>
            <w:r w:rsidRPr="00F521C0">
              <w:t>feet?</w:t>
            </w:r>
            <w:proofErr w:type="gramEnd"/>
            <w:r w:rsidRPr="00F521C0">
              <w:t xml:space="preserve"> </w:t>
            </w:r>
            <w:r>
              <w:t xml:space="preserve">I wonder how it made you </w:t>
            </w:r>
            <w:proofErr w:type="gramStart"/>
            <w:r>
              <w:t>feel?</w:t>
            </w:r>
            <w:proofErr w:type="gramEnd"/>
            <w:r>
              <w:t xml:space="preserve"> I wonder what questions you might have about what I have just </w:t>
            </w:r>
            <w:proofErr w:type="gramStart"/>
            <w:r>
              <w:t>done?</w:t>
            </w:r>
            <w:proofErr w:type="gramEnd"/>
            <w:r>
              <w:t xml:space="preserve"> (Think, pair share) </w:t>
            </w:r>
          </w:p>
          <w:p w14:paraId="72E88D4F" w14:textId="23F83C3E" w:rsidR="00F521C0" w:rsidRDefault="00F521C0" w:rsidP="005A2363"/>
          <w:p w14:paraId="7BDF0F42" w14:textId="1F614CDF" w:rsidR="00F521C0" w:rsidRDefault="00F521C0" w:rsidP="005A2363">
            <w:r>
              <w:t>Discuss some of the children’s questions and thoughts.</w:t>
            </w:r>
            <w:r w:rsidR="00F2144C">
              <w:t xml:space="preserve"> What does this act tell you about me?</w:t>
            </w:r>
          </w:p>
          <w:p w14:paraId="660E83A5" w14:textId="459AFA62" w:rsidR="00F2144C" w:rsidRDefault="009E4DB1" w:rsidP="005A2363">
            <w:r>
              <w:t xml:space="preserve">Show the children this </w:t>
            </w:r>
            <w:hyperlink r:id="rId11" w:anchor="imgrc=sIQ0n-OJ99WRRM:&amp;spf=1551100507714" w:history="1">
              <w:r w:rsidRPr="009E4DB1">
                <w:rPr>
                  <w:rStyle w:val="Hyperlink"/>
                </w:rPr>
                <w:t>statue</w:t>
              </w:r>
            </w:hyperlink>
            <w:r>
              <w:t xml:space="preserve"> of Jesus washing the feet or this </w:t>
            </w:r>
            <w:hyperlink r:id="rId12" w:anchor="imgdii=I7rzh6tRX6slxM:&amp;imgrc=TBZf4W8blLPpXM:&amp;spf=1550762093125" w:history="1">
              <w:r w:rsidRPr="009E4DB1">
                <w:rPr>
                  <w:rStyle w:val="Hyperlink"/>
                </w:rPr>
                <w:t>image</w:t>
              </w:r>
            </w:hyperlink>
          </w:p>
          <w:p w14:paraId="47516E12" w14:textId="77777777" w:rsidR="00774F94" w:rsidRPr="00774F94" w:rsidRDefault="0069349B" w:rsidP="00774F94">
            <w:pPr>
              <w:rPr>
                <w:i/>
                <w:sz w:val="18"/>
                <w:szCs w:val="18"/>
              </w:rPr>
            </w:pPr>
            <w:r>
              <w:t xml:space="preserve">Why do you think I washed </w:t>
            </w:r>
            <w:proofErr w:type="spellStart"/>
            <w:r>
              <w:t>xxxx’s</w:t>
            </w:r>
            <w:proofErr w:type="spellEnd"/>
            <w:r>
              <w:t xml:space="preserve"> feet?</w:t>
            </w:r>
            <w:r w:rsidR="00774F94">
              <w:t xml:space="preserve"> </w:t>
            </w:r>
            <w:r w:rsidR="00774F94" w:rsidRPr="00774F94">
              <w:rPr>
                <w:i/>
                <w:sz w:val="18"/>
                <w:szCs w:val="18"/>
              </w:rPr>
              <w:t xml:space="preserve">Explain that you were just copying the example of Jesus. Jesus was the Son of God and the leader of the disciples, but that didn’t stop him from getting down on his knees and washing their dirty feet. </w:t>
            </w:r>
          </w:p>
          <w:p w14:paraId="6E57C6D3" w14:textId="77777777" w:rsidR="0069349B" w:rsidRDefault="0069349B" w:rsidP="005A2363"/>
          <w:p w14:paraId="5D611B73" w14:textId="4F6D31DD" w:rsidR="0069349B" w:rsidRDefault="0069349B" w:rsidP="005A2363">
            <w:r>
              <w:t xml:space="preserve">The story can be found in </w:t>
            </w:r>
            <w:hyperlink r:id="rId13" w:history="1">
              <w:r w:rsidRPr="0069349B">
                <w:rPr>
                  <w:rStyle w:val="Hyperlink"/>
                </w:rPr>
                <w:t>John 13:1-17</w:t>
              </w:r>
            </w:hyperlink>
            <w:r>
              <w:t xml:space="preserve">. Tell the children the story using the Biblical text. Use images to support the telling of it. </w:t>
            </w:r>
          </w:p>
          <w:p w14:paraId="144EC836" w14:textId="77777777" w:rsidR="0069349B" w:rsidRDefault="0069349B" w:rsidP="005A2363"/>
          <w:p w14:paraId="2BAD1F77" w14:textId="7E592BB6" w:rsidR="0069349B" w:rsidRDefault="00F2144C" w:rsidP="005A2363">
            <w:r>
              <w:t xml:space="preserve">I wonder what message he wanted to give his disciples by washing their </w:t>
            </w:r>
            <w:proofErr w:type="gramStart"/>
            <w:r>
              <w:t>feet?</w:t>
            </w:r>
            <w:proofErr w:type="gramEnd"/>
            <w:r>
              <w:t xml:space="preserve"> </w:t>
            </w:r>
            <w:r w:rsidR="0069349B">
              <w:t xml:space="preserve">(Think, pair share) I wonder why he did </w:t>
            </w:r>
            <w:proofErr w:type="gramStart"/>
            <w:r w:rsidR="0069349B">
              <w:t>this?</w:t>
            </w:r>
            <w:proofErr w:type="gramEnd"/>
            <w:r w:rsidR="0069349B">
              <w:t xml:space="preserve"> </w:t>
            </w:r>
          </w:p>
          <w:p w14:paraId="7CD57312" w14:textId="414EE0CC" w:rsidR="009E4DB1" w:rsidRPr="0069349B" w:rsidRDefault="0069349B" w:rsidP="005A2363">
            <w:pPr>
              <w:rPr>
                <w:i/>
                <w:sz w:val="18"/>
              </w:rPr>
            </w:pPr>
            <w:r w:rsidRPr="0069349B">
              <w:rPr>
                <w:i/>
                <w:sz w:val="18"/>
              </w:rPr>
              <w:t xml:space="preserve">Jesus went down to the level of a servant to show that no servant is greater than his master. </w:t>
            </w:r>
            <w:r w:rsidR="009E4DB1" w:rsidRPr="0069349B">
              <w:rPr>
                <w:i/>
                <w:sz w:val="18"/>
              </w:rPr>
              <w:t xml:space="preserve">The job of washing week was usually the job of a servant, as people in Bible times would have dirt feet from walking in the dust and dirt. </w:t>
            </w:r>
          </w:p>
          <w:p w14:paraId="233A4FC0" w14:textId="77777777" w:rsidR="00F2144C" w:rsidRDefault="00F2144C" w:rsidP="005A2363"/>
          <w:p w14:paraId="34CF9994" w14:textId="3513FA79" w:rsidR="009E4DB1" w:rsidRDefault="009E4DB1" w:rsidP="005A2363">
            <w:r>
              <w:t xml:space="preserve">I wonder what it teaches us about </w:t>
            </w:r>
            <w:proofErr w:type="gramStart"/>
            <w:r>
              <w:t>Jesus?</w:t>
            </w:r>
            <w:proofErr w:type="gramEnd"/>
            <w:r>
              <w:t xml:space="preserve"> </w:t>
            </w:r>
            <w:r w:rsidR="00F2144C">
              <w:t>How do the images we looked at support these ideas?</w:t>
            </w:r>
          </w:p>
          <w:p w14:paraId="63AAB264" w14:textId="335302B9" w:rsidR="00F2144C" w:rsidRDefault="00F2144C" w:rsidP="005A2363">
            <w:r>
              <w:lastRenderedPageBreak/>
              <w:t>This video clip explains where the washing of the feet fits in with the Maundy Thursday story. The story can be found in John 13:1-17</w:t>
            </w:r>
          </w:p>
          <w:p w14:paraId="59024C75" w14:textId="6C92B9C5" w:rsidR="00F2144C" w:rsidRDefault="00F2144C" w:rsidP="005A2363">
            <w:r>
              <w:t xml:space="preserve">Watch the clip together. Think again about why Jesus washed their feet. </w:t>
            </w:r>
          </w:p>
          <w:p w14:paraId="66B6CB21" w14:textId="4C9B7A46" w:rsidR="00F521C0" w:rsidRDefault="00CA4D95" w:rsidP="005A2363">
            <w:hyperlink r:id="rId14" w:history="1">
              <w:r w:rsidR="00F521C0" w:rsidRPr="00ED3E6B">
                <w:rPr>
                  <w:rStyle w:val="Hyperlink"/>
                </w:rPr>
                <w:t>https://www.youtube.com/watch?v=bv5ajWNrnt4</w:t>
              </w:r>
            </w:hyperlink>
            <w:r w:rsidR="002742BA">
              <w:rPr>
                <w:rStyle w:val="Hyperlink"/>
              </w:rPr>
              <w:t xml:space="preserve">    </w:t>
            </w:r>
            <w:r w:rsidR="00F521C0">
              <w:t xml:space="preserve"> </w:t>
            </w:r>
            <w:r w:rsidR="002742BA">
              <w:t>or/</w:t>
            </w:r>
          </w:p>
          <w:p w14:paraId="18399F16" w14:textId="3EC99813" w:rsidR="002742BA" w:rsidRDefault="00CA4D95" w:rsidP="005A2363">
            <w:hyperlink r:id="rId15" w:history="1">
              <w:r w:rsidR="002742BA" w:rsidRPr="00D135AC">
                <w:rPr>
                  <w:rStyle w:val="Hyperlink"/>
                </w:rPr>
                <w:t>https://www.youtube.com/watch?v=wYAVu4MR7rc</w:t>
              </w:r>
            </w:hyperlink>
            <w:r w:rsidR="002742BA">
              <w:t xml:space="preserve"> Stop the clip at 1.34. </w:t>
            </w:r>
          </w:p>
          <w:p w14:paraId="0D9BAC53" w14:textId="77777777" w:rsidR="0069349B" w:rsidRDefault="0069349B" w:rsidP="005A2363"/>
          <w:p w14:paraId="282E9EE1" w14:textId="0883FFB9" w:rsidR="0069349B" w:rsidRDefault="0069349B" w:rsidP="0069349B">
            <w:r>
              <w:t xml:space="preserve">Jesus said ‘’I tell you the truth, no servant is greater than his master.’ </w:t>
            </w:r>
          </w:p>
          <w:p w14:paraId="4AF5FE73" w14:textId="02BEE18A" w:rsidR="0069349B" w:rsidRDefault="0069349B" w:rsidP="0069349B">
            <w:r>
              <w:t xml:space="preserve">Is this what the world tells us? I wonder how our world might be different if everyone was treated equally and with </w:t>
            </w:r>
            <w:proofErr w:type="gramStart"/>
            <w:r>
              <w:t>respect?</w:t>
            </w:r>
            <w:proofErr w:type="gramEnd"/>
          </w:p>
          <w:p w14:paraId="28601B71" w14:textId="1777CC02" w:rsidR="0069349B" w:rsidRDefault="0069349B" w:rsidP="005A2363"/>
        </w:tc>
        <w:tc>
          <w:tcPr>
            <w:tcW w:w="4253" w:type="dxa"/>
          </w:tcPr>
          <w:p w14:paraId="53EDA0FE" w14:textId="77777777" w:rsidR="00DE1F30" w:rsidRDefault="00F2144C" w:rsidP="009E4DB1">
            <w:r>
              <w:lastRenderedPageBreak/>
              <w:t>After</w:t>
            </w:r>
            <w:r w:rsidR="006A1FD0">
              <w:t xml:space="preserve"> </w:t>
            </w:r>
            <w:r w:rsidR="009E4DB1">
              <w:t xml:space="preserve">Jesus </w:t>
            </w:r>
            <w:r>
              <w:t>had washed their feet, he told the</w:t>
            </w:r>
            <w:r w:rsidR="009E4DB1">
              <w:t xml:space="preserve"> disciples to follow his example, to love and serve by putting others before themselves. </w:t>
            </w:r>
          </w:p>
          <w:p w14:paraId="62C2B746" w14:textId="77777777" w:rsidR="0069349B" w:rsidRDefault="0069349B" w:rsidP="009E4DB1"/>
          <w:p w14:paraId="5E4615CD" w14:textId="4579718F" w:rsidR="00F2144C" w:rsidRDefault="00F2144C" w:rsidP="009E4DB1">
            <w:r>
              <w:t>Reflection time:</w:t>
            </w:r>
          </w:p>
          <w:p w14:paraId="5DF0DF5A" w14:textId="77777777" w:rsidR="00F2144C" w:rsidRDefault="00F2144C" w:rsidP="009E4DB1">
            <w:r>
              <w:t>I wonder what you could do to follow the example that Jesus set, of putting others befor</w:t>
            </w:r>
            <w:r w:rsidR="0069349B">
              <w:t xml:space="preserve">e yourself, by serving </w:t>
            </w:r>
            <w:r w:rsidR="00774F94">
              <w:t>them.</w:t>
            </w:r>
          </w:p>
          <w:p w14:paraId="5554ACF2" w14:textId="07D70DA4" w:rsidR="00AF16F3" w:rsidRDefault="00774F94" w:rsidP="009E4DB1">
            <w:r>
              <w:t xml:space="preserve">Have this </w:t>
            </w:r>
            <w:hyperlink r:id="rId16" w:history="1">
              <w:r w:rsidRPr="00774F94">
                <w:rPr>
                  <w:rStyle w:val="Hyperlink"/>
                </w:rPr>
                <w:t>image</w:t>
              </w:r>
            </w:hyperlink>
            <w:r>
              <w:t xml:space="preserve"> on the screen to help the children focus their thinking. </w:t>
            </w:r>
          </w:p>
          <w:p w14:paraId="4A8D82D9" w14:textId="77777777" w:rsidR="00AF16F3" w:rsidRDefault="00AF16F3" w:rsidP="009E4DB1"/>
          <w:p w14:paraId="3BB90232" w14:textId="41931F98" w:rsidR="00145E99" w:rsidRDefault="00145E99" w:rsidP="009E4DB1">
            <w:r>
              <w:t>Prayer:</w:t>
            </w:r>
          </w:p>
          <w:p w14:paraId="01EFF32E" w14:textId="0BD4B3F2" w:rsidR="00145E99" w:rsidRDefault="00145E99" w:rsidP="009E4DB1">
            <w:r>
              <w:t xml:space="preserve">Ask the children to </w:t>
            </w:r>
            <w:r w:rsidR="00AF16F3">
              <w:t xml:space="preserve">write a prayer asking God to help them put others before themselves by serving them. </w:t>
            </w:r>
          </w:p>
          <w:p w14:paraId="545AF16B" w14:textId="77777777" w:rsidR="00AF16F3" w:rsidRDefault="00AF16F3" w:rsidP="009E4DB1"/>
          <w:p w14:paraId="2450ECE4" w14:textId="63A30B18" w:rsidR="00AF16F3" w:rsidRPr="00AF16F3" w:rsidRDefault="00603A84" w:rsidP="00AF16F3">
            <w:pPr>
              <w:outlineLvl w:val="1"/>
              <w:rPr>
                <w:rFonts w:eastAsia="Times New Roman" w:cs="Times New Roman"/>
                <w:bCs/>
                <w:lang w:val="en" w:eastAsia="en-GB"/>
              </w:rPr>
            </w:pPr>
            <w:r>
              <w:rPr>
                <w:rFonts w:eastAsia="Times New Roman" w:cs="Times New Roman"/>
                <w:bCs/>
                <w:lang w:val="en" w:eastAsia="en-GB"/>
              </w:rPr>
              <w:t>Dear God</w:t>
            </w:r>
            <w:r w:rsidR="00AF16F3" w:rsidRPr="00AF16F3">
              <w:rPr>
                <w:rFonts w:eastAsia="Times New Roman" w:cs="Times New Roman"/>
                <w:bCs/>
                <w:lang w:val="en" w:eastAsia="en-GB"/>
              </w:rPr>
              <w:t>,</w:t>
            </w:r>
          </w:p>
          <w:p w14:paraId="4F9CBAAC" w14:textId="77777777" w:rsidR="00AF16F3" w:rsidRPr="00AF16F3" w:rsidRDefault="00AF16F3" w:rsidP="00AF16F3">
            <w:pPr>
              <w:outlineLvl w:val="1"/>
              <w:rPr>
                <w:rFonts w:eastAsia="Times New Roman" w:cs="Times New Roman"/>
                <w:bCs/>
                <w:lang w:val="en" w:eastAsia="en-GB"/>
              </w:rPr>
            </w:pPr>
            <w:r w:rsidRPr="00AF16F3">
              <w:rPr>
                <w:rFonts w:eastAsia="Times New Roman" w:cs="Times New Roman"/>
                <w:bCs/>
                <w:lang w:val="en" w:eastAsia="en-GB"/>
              </w:rPr>
              <w:t>Allow me to serve others with a joyful heart;</w:t>
            </w:r>
          </w:p>
          <w:p w14:paraId="4AB23C24" w14:textId="77777777" w:rsidR="00AF16F3" w:rsidRPr="00AF16F3" w:rsidRDefault="00AF16F3" w:rsidP="00AF16F3">
            <w:pPr>
              <w:outlineLvl w:val="1"/>
              <w:rPr>
                <w:rFonts w:eastAsia="Times New Roman" w:cs="Times New Roman"/>
                <w:bCs/>
                <w:lang w:val="en" w:eastAsia="en-GB"/>
              </w:rPr>
            </w:pPr>
            <w:r w:rsidRPr="00AF16F3">
              <w:rPr>
                <w:rFonts w:eastAsia="Times New Roman" w:cs="Times New Roman"/>
                <w:bCs/>
                <w:lang w:val="en" w:eastAsia="en-GB"/>
              </w:rPr>
              <w:t>Never keeping score;</w:t>
            </w:r>
          </w:p>
          <w:p w14:paraId="32B9FAE2" w14:textId="77777777" w:rsidR="00AF16F3" w:rsidRPr="00AF16F3" w:rsidRDefault="00AF16F3" w:rsidP="00AF16F3">
            <w:pPr>
              <w:outlineLvl w:val="1"/>
              <w:rPr>
                <w:rFonts w:eastAsia="Times New Roman" w:cs="Times New Roman"/>
                <w:bCs/>
                <w:lang w:val="en" w:eastAsia="en-GB"/>
              </w:rPr>
            </w:pPr>
            <w:r w:rsidRPr="00AF16F3">
              <w:rPr>
                <w:rFonts w:eastAsia="Times New Roman" w:cs="Times New Roman"/>
                <w:bCs/>
                <w:lang w:val="en" w:eastAsia="en-GB"/>
              </w:rPr>
              <w:t>Always giving;</w:t>
            </w:r>
          </w:p>
          <w:p w14:paraId="23DA86B9" w14:textId="77777777" w:rsidR="00AF16F3" w:rsidRPr="00AF16F3" w:rsidRDefault="00AF16F3" w:rsidP="00AF16F3">
            <w:pPr>
              <w:outlineLvl w:val="1"/>
              <w:rPr>
                <w:rFonts w:eastAsia="Times New Roman" w:cs="Times New Roman"/>
                <w:bCs/>
                <w:lang w:val="en" w:eastAsia="en-GB"/>
              </w:rPr>
            </w:pPr>
            <w:r w:rsidRPr="00AF16F3">
              <w:rPr>
                <w:rFonts w:eastAsia="Times New Roman" w:cs="Times New Roman"/>
                <w:bCs/>
                <w:lang w:val="en" w:eastAsia="en-GB"/>
              </w:rPr>
              <w:t>Never expecting to receive.</w:t>
            </w:r>
          </w:p>
          <w:p w14:paraId="04DAB6AA" w14:textId="65003801" w:rsidR="00AF16F3" w:rsidRPr="00AF16F3" w:rsidRDefault="00603A84" w:rsidP="00AF16F3">
            <w:pPr>
              <w:outlineLvl w:val="1"/>
              <w:rPr>
                <w:rFonts w:eastAsia="Times New Roman" w:cs="Times New Roman"/>
                <w:bCs/>
                <w:lang w:val="en" w:eastAsia="en-GB"/>
              </w:rPr>
            </w:pPr>
            <w:r>
              <w:rPr>
                <w:rFonts w:eastAsia="Times New Roman" w:cs="Times New Roman"/>
                <w:bCs/>
                <w:lang w:val="en" w:eastAsia="en-GB"/>
              </w:rPr>
              <w:t xml:space="preserve">Allow me to give of myself; </w:t>
            </w:r>
            <w:r w:rsidR="00AF16F3" w:rsidRPr="00AF16F3">
              <w:rPr>
                <w:rFonts w:eastAsia="Times New Roman" w:cs="Times New Roman"/>
                <w:bCs/>
                <w:lang w:val="en" w:eastAsia="en-GB"/>
              </w:rPr>
              <w:t>my time and my energy,</w:t>
            </w:r>
            <w:r>
              <w:rPr>
                <w:rFonts w:eastAsia="Times New Roman" w:cs="Times New Roman"/>
                <w:bCs/>
                <w:lang w:val="en" w:eastAsia="en-GB"/>
              </w:rPr>
              <w:t xml:space="preserve"> my heart and </w:t>
            </w:r>
            <w:r w:rsidR="00AF16F3" w:rsidRPr="00AF16F3">
              <w:rPr>
                <w:rFonts w:eastAsia="Times New Roman" w:cs="Times New Roman"/>
                <w:bCs/>
                <w:lang w:val="en" w:eastAsia="en-GB"/>
              </w:rPr>
              <w:t>my soul.</w:t>
            </w:r>
          </w:p>
          <w:p w14:paraId="5703B0B4" w14:textId="40A1E5FB" w:rsidR="00603A84" w:rsidRPr="00603A84" w:rsidRDefault="00AF16F3" w:rsidP="00603A84">
            <w:pPr>
              <w:pStyle w:val="Heading2"/>
              <w:spacing w:before="0" w:beforeAutospacing="0" w:after="0" w:afterAutospacing="0"/>
              <w:outlineLvl w:val="1"/>
              <w:rPr>
                <w:rFonts w:asciiTheme="minorHAnsi" w:hAnsiTheme="minorHAnsi"/>
                <w:b w:val="0"/>
                <w:sz w:val="22"/>
                <w:szCs w:val="22"/>
                <w:lang w:val="en"/>
              </w:rPr>
            </w:pPr>
            <w:r w:rsidRPr="00AF16F3">
              <w:rPr>
                <w:rFonts w:asciiTheme="minorHAnsi" w:hAnsiTheme="minorHAnsi"/>
                <w:b w:val="0"/>
                <w:sz w:val="22"/>
                <w:szCs w:val="22"/>
                <w:lang w:val="en"/>
              </w:rPr>
              <w:t xml:space="preserve">Help me </w:t>
            </w:r>
            <w:r w:rsidR="00603A84">
              <w:rPr>
                <w:rFonts w:asciiTheme="minorHAnsi" w:hAnsiTheme="minorHAnsi"/>
                <w:b w:val="0"/>
                <w:sz w:val="22"/>
                <w:szCs w:val="22"/>
                <w:lang w:val="en"/>
              </w:rPr>
              <w:t>to follow your example,</w:t>
            </w:r>
          </w:p>
          <w:p w14:paraId="1D16CB5E" w14:textId="0500A02F" w:rsidR="00AF16F3" w:rsidRPr="00603A84" w:rsidRDefault="00AF16F3" w:rsidP="00AF16F3">
            <w:pPr>
              <w:pStyle w:val="Heading2"/>
              <w:spacing w:before="0" w:beforeAutospacing="0" w:after="0" w:afterAutospacing="0"/>
              <w:outlineLvl w:val="1"/>
              <w:rPr>
                <w:rFonts w:asciiTheme="minorHAnsi" w:hAnsiTheme="minorHAnsi"/>
                <w:b w:val="0"/>
                <w:sz w:val="22"/>
                <w:szCs w:val="22"/>
                <w:lang w:val="en"/>
              </w:rPr>
            </w:pPr>
            <w:r w:rsidRPr="00603A84">
              <w:rPr>
                <w:rFonts w:asciiTheme="minorHAnsi" w:hAnsiTheme="minorHAnsi"/>
                <w:b w:val="0"/>
                <w:sz w:val="22"/>
                <w:szCs w:val="22"/>
                <w:lang w:val="en"/>
              </w:rPr>
              <w:t xml:space="preserve">So I may serve </w:t>
            </w:r>
            <w:r w:rsidR="00603A84" w:rsidRPr="00603A84">
              <w:rPr>
                <w:rFonts w:asciiTheme="minorHAnsi" w:hAnsiTheme="minorHAnsi"/>
                <w:b w:val="0"/>
                <w:sz w:val="22"/>
                <w:szCs w:val="22"/>
                <w:lang w:val="en"/>
              </w:rPr>
              <w:t xml:space="preserve">all </w:t>
            </w:r>
            <w:r w:rsidRPr="00603A84">
              <w:rPr>
                <w:rFonts w:asciiTheme="minorHAnsi" w:hAnsiTheme="minorHAnsi"/>
                <w:b w:val="0"/>
                <w:sz w:val="22"/>
                <w:szCs w:val="22"/>
                <w:lang w:val="en"/>
              </w:rPr>
              <w:t>with gentlen</w:t>
            </w:r>
            <w:r w:rsidR="00603A84" w:rsidRPr="00603A84">
              <w:rPr>
                <w:rFonts w:asciiTheme="minorHAnsi" w:hAnsiTheme="minorHAnsi"/>
                <w:b w:val="0"/>
                <w:sz w:val="22"/>
                <w:szCs w:val="22"/>
                <w:lang w:val="en"/>
              </w:rPr>
              <w:t>ess, compassion, and tenderness.</w:t>
            </w:r>
          </w:p>
          <w:p w14:paraId="040DE2E6" w14:textId="0A2D603E" w:rsidR="00603A84" w:rsidRPr="00603A84" w:rsidRDefault="00603A84" w:rsidP="00AF16F3">
            <w:pPr>
              <w:pStyle w:val="Heading2"/>
              <w:spacing w:before="0" w:beforeAutospacing="0" w:after="0" w:afterAutospacing="0"/>
              <w:outlineLvl w:val="1"/>
              <w:rPr>
                <w:rFonts w:asciiTheme="minorHAnsi" w:hAnsiTheme="minorHAnsi"/>
                <w:b w:val="0"/>
                <w:sz w:val="22"/>
                <w:szCs w:val="22"/>
                <w:lang w:val="en"/>
              </w:rPr>
            </w:pPr>
            <w:r w:rsidRPr="00603A84">
              <w:rPr>
                <w:rFonts w:asciiTheme="minorHAnsi" w:hAnsiTheme="minorHAnsi"/>
                <w:b w:val="0"/>
                <w:sz w:val="22"/>
                <w:szCs w:val="22"/>
                <w:lang w:val="en"/>
              </w:rPr>
              <w:lastRenderedPageBreak/>
              <w:t>Amen</w:t>
            </w:r>
          </w:p>
          <w:p w14:paraId="559E4803" w14:textId="77777777" w:rsidR="00AF16F3" w:rsidRPr="00AF16F3" w:rsidRDefault="00AF16F3" w:rsidP="00AF16F3">
            <w:pPr>
              <w:outlineLvl w:val="1"/>
              <w:rPr>
                <w:rFonts w:eastAsia="Times New Roman" w:cs="Times New Roman"/>
                <w:bCs/>
                <w:lang w:val="en" w:eastAsia="en-GB"/>
              </w:rPr>
            </w:pPr>
          </w:p>
          <w:p w14:paraId="0A0992B9" w14:textId="7E22CE0D" w:rsidR="00AF16F3" w:rsidRPr="001B1A45" w:rsidRDefault="002742BA" w:rsidP="009E4DB1">
            <w:r>
              <w:t>Sing together</w:t>
            </w:r>
          </w:p>
        </w:tc>
        <w:tc>
          <w:tcPr>
            <w:tcW w:w="2126" w:type="dxa"/>
          </w:tcPr>
          <w:p w14:paraId="69CBB82A" w14:textId="63DAC312" w:rsidR="005446A7" w:rsidRPr="005446A7" w:rsidRDefault="005446A7">
            <w:r w:rsidRPr="005446A7">
              <w:lastRenderedPageBreak/>
              <w:t xml:space="preserve">I wonder what </w:t>
            </w:r>
            <w:r w:rsidR="00145E99">
              <w:t xml:space="preserve">you can do to follow the example of Jesus by not thinking that you are more important that someone else? </w:t>
            </w:r>
          </w:p>
          <w:p w14:paraId="476503FD" w14:textId="77777777" w:rsidR="005446A7" w:rsidRDefault="005446A7">
            <w:pPr>
              <w:rPr>
                <w:i/>
              </w:rPr>
            </w:pPr>
          </w:p>
          <w:p w14:paraId="0956EDDC" w14:textId="77777777" w:rsidR="005446A7" w:rsidRDefault="005446A7">
            <w:pPr>
              <w:rPr>
                <w:i/>
              </w:rPr>
            </w:pPr>
          </w:p>
          <w:p w14:paraId="35B861E2" w14:textId="77777777" w:rsidR="00145E99" w:rsidRPr="00145E99" w:rsidRDefault="00145E99">
            <w:r w:rsidRPr="00145E99">
              <w:t xml:space="preserve">Extinguish the candle </w:t>
            </w:r>
          </w:p>
          <w:p w14:paraId="5A7A6B05" w14:textId="7D8FE92C" w:rsidR="00145E99" w:rsidRDefault="00145E99">
            <w:pPr>
              <w:rPr>
                <w:i/>
              </w:rPr>
            </w:pPr>
            <w:r>
              <w:rPr>
                <w:i/>
              </w:rPr>
              <w:t xml:space="preserve"> </w:t>
            </w:r>
          </w:p>
          <w:p w14:paraId="222CAB26" w14:textId="542B1184" w:rsidR="009F1EF8" w:rsidRDefault="008C0BB4">
            <w:pPr>
              <w:rPr>
                <w:i/>
              </w:rPr>
            </w:pPr>
            <w:r>
              <w:rPr>
                <w:i/>
              </w:rPr>
              <w:t xml:space="preserve">Go </w:t>
            </w:r>
            <w:r w:rsidR="00145E99">
              <w:rPr>
                <w:i/>
              </w:rPr>
              <w:t xml:space="preserve">in peace </w:t>
            </w:r>
            <w:r w:rsidR="00774F94">
              <w:rPr>
                <w:i/>
              </w:rPr>
              <w:t xml:space="preserve">to serve one another in love. </w:t>
            </w:r>
          </w:p>
          <w:p w14:paraId="53CAAD98" w14:textId="3FAF15E9" w:rsidR="00774F94" w:rsidRPr="00774F94" w:rsidRDefault="00774F94">
            <w:pPr>
              <w:rPr>
                <w:i/>
                <w:sz w:val="18"/>
              </w:rPr>
            </w:pPr>
            <w:r w:rsidRPr="00774F94">
              <w:rPr>
                <w:i/>
                <w:sz w:val="18"/>
              </w:rPr>
              <w:t xml:space="preserve">(Galatians 5:13) </w:t>
            </w:r>
          </w:p>
          <w:p w14:paraId="2C4E806D" w14:textId="000385B2" w:rsidR="00BF6573" w:rsidRDefault="00BF6573">
            <w:pPr>
              <w:rPr>
                <w:i/>
              </w:rPr>
            </w:pPr>
            <w:r w:rsidRPr="00BF6573">
              <w:rPr>
                <w:i/>
              </w:rPr>
              <w:t xml:space="preserve"> Amen</w:t>
            </w:r>
          </w:p>
          <w:p w14:paraId="5AA1986F" w14:textId="77777777" w:rsidR="00E96852" w:rsidRDefault="00E96852">
            <w:pPr>
              <w:rPr>
                <w:i/>
              </w:rPr>
            </w:pPr>
          </w:p>
          <w:p w14:paraId="0461B511" w14:textId="7A08032F" w:rsidR="00DE1F30" w:rsidRPr="00DE1F30" w:rsidRDefault="00AF16F3">
            <w:r>
              <w:rPr>
                <w:rFonts w:ascii="Arial" w:hAnsi="Arial" w:cs="Arial"/>
                <w:noProof/>
                <w:color w:val="FFFFFF"/>
                <w:sz w:val="20"/>
                <w:szCs w:val="20"/>
                <w:lang w:eastAsia="en-GB"/>
              </w:rPr>
              <w:drawing>
                <wp:anchor distT="0" distB="0" distL="114300" distR="114300" simplePos="0" relativeHeight="251664384" behindDoc="0" locked="0" layoutInCell="1" allowOverlap="1" wp14:anchorId="1D4BE036" wp14:editId="206F0BBA">
                  <wp:simplePos x="0" y="0"/>
                  <wp:positionH relativeFrom="column">
                    <wp:posOffset>64135</wp:posOffset>
                  </wp:positionH>
                  <wp:positionV relativeFrom="paragraph">
                    <wp:posOffset>-1270</wp:posOffset>
                  </wp:positionV>
                  <wp:extent cx="1033780" cy="1323975"/>
                  <wp:effectExtent l="0" t="0" r="0" b="9525"/>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378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F30" w:rsidRPr="00DE1F30">
              <w:rPr>
                <w:sz w:val="20"/>
              </w:rPr>
              <w:t xml:space="preserve"> </w:t>
            </w:r>
          </w:p>
        </w:tc>
      </w:tr>
    </w:tbl>
    <w:p w14:paraId="5130FA8A" w14:textId="23C65165" w:rsidR="006F48FA" w:rsidRDefault="006F48FA"/>
    <w:p w14:paraId="5F0852DA" w14:textId="77777777" w:rsidR="001F351E" w:rsidRDefault="001F351E"/>
    <w:p w14:paraId="5D5F636A" w14:textId="77777777" w:rsidR="001F351E" w:rsidRDefault="001F351E"/>
    <w:p w14:paraId="06FE68DD" w14:textId="77777777" w:rsidR="0013631C" w:rsidRDefault="0013631C"/>
    <w:p w14:paraId="69099796" w14:textId="77777777" w:rsidR="0013631C" w:rsidRDefault="0013631C"/>
    <w:p w14:paraId="30094343" w14:textId="77777777" w:rsidR="0013631C" w:rsidRDefault="0013631C"/>
    <w:p w14:paraId="14F14788" w14:textId="77777777" w:rsidR="00145E99" w:rsidRDefault="00145E99"/>
    <w:p w14:paraId="0751DA57" w14:textId="77777777" w:rsidR="00145E99" w:rsidRDefault="00145E99"/>
    <w:p w14:paraId="6A31FC57" w14:textId="77777777" w:rsidR="00145E99" w:rsidRDefault="00145E99"/>
    <w:p w14:paraId="1AAA936A" w14:textId="77777777" w:rsidR="00145E99" w:rsidRDefault="00145E99"/>
    <w:p w14:paraId="1CE5FC03" w14:textId="77777777" w:rsidR="00145E99" w:rsidRDefault="00145E99"/>
    <w:p w14:paraId="3E01C2E7" w14:textId="77777777" w:rsidR="00145E99" w:rsidRDefault="00145E99"/>
    <w:p w14:paraId="649EDA27" w14:textId="77777777" w:rsidR="00145E99" w:rsidRDefault="00145E99"/>
    <w:p w14:paraId="6E663F26" w14:textId="77777777" w:rsidR="0013631C" w:rsidRDefault="0013631C"/>
    <w:p w14:paraId="5FAFE645" w14:textId="77777777" w:rsidR="0013631C" w:rsidRPr="00D75D6C" w:rsidRDefault="0013631C" w:rsidP="0013631C">
      <w:pPr>
        <w:spacing w:after="0" w:line="240" w:lineRule="auto"/>
        <w:jc w:val="center"/>
        <w:rPr>
          <w:b/>
          <w:sz w:val="28"/>
        </w:rPr>
      </w:pPr>
      <w:r w:rsidRPr="00D75D6C">
        <w:rPr>
          <w:noProof/>
          <w:color w:val="0088CC"/>
          <w:sz w:val="28"/>
          <w:lang w:eastAsia="en-GB"/>
        </w:rPr>
        <w:lastRenderedPageBreak/>
        <w:drawing>
          <wp:anchor distT="0" distB="0" distL="114300" distR="114300" simplePos="0" relativeHeight="251661312" behindDoc="0" locked="0" layoutInCell="1" allowOverlap="1" wp14:anchorId="74B159CB" wp14:editId="52CEC7B1">
            <wp:simplePos x="0" y="0"/>
            <wp:positionH relativeFrom="column">
              <wp:posOffset>11570</wp:posOffset>
            </wp:positionH>
            <wp:positionV relativeFrom="paragraph">
              <wp:posOffset>-199390</wp:posOffset>
            </wp:positionV>
            <wp:extent cx="1531620" cy="600710"/>
            <wp:effectExtent l="0" t="0" r="0" b="8890"/>
            <wp:wrapNone/>
            <wp:docPr id="2" name="Picture 2" descr="The Diocese of Canterbury">
              <a:hlinkClick xmlns:a="http://schemas.openxmlformats.org/drawingml/2006/main" r:id="rId7" tooltip="&quot;The Diocese of Canterbu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ocese of Canterbury">
                      <a:hlinkClick r:id="rId7" tooltip="&quot;The Diocese of Canterbury&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62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 xml:space="preserve">Collective Worship </w:t>
      </w:r>
    </w:p>
    <w:p w14:paraId="7A21CE1D" w14:textId="7E58747B" w:rsidR="0013631C" w:rsidRDefault="0013631C" w:rsidP="0013631C">
      <w:pPr>
        <w:spacing w:after="0" w:line="240" w:lineRule="auto"/>
        <w:jc w:val="center"/>
        <w:rPr>
          <w:b/>
          <w:sz w:val="28"/>
        </w:rPr>
      </w:pPr>
      <w:r w:rsidRPr="00D75D6C">
        <w:rPr>
          <w:b/>
          <w:sz w:val="28"/>
        </w:rPr>
        <w:t xml:space="preserve">Theme: </w:t>
      </w:r>
      <w:r>
        <w:rPr>
          <w:b/>
          <w:sz w:val="28"/>
        </w:rPr>
        <w:t>Maundy Thursday – The Last supper</w:t>
      </w:r>
    </w:p>
    <w:p w14:paraId="69B9A3CA" w14:textId="68DF06A5" w:rsidR="00FA7F14" w:rsidRPr="00FA7F14" w:rsidRDefault="00FA7F14" w:rsidP="0013631C">
      <w:pPr>
        <w:spacing w:after="0" w:line="240" w:lineRule="auto"/>
        <w:jc w:val="center"/>
        <w:rPr>
          <w:b/>
          <w:i/>
          <w:sz w:val="24"/>
        </w:rPr>
      </w:pPr>
      <w:r w:rsidRPr="00FA7F14">
        <w:rPr>
          <w:b/>
          <w:i/>
          <w:sz w:val="24"/>
        </w:rPr>
        <w:t>(Understanding the importance of the Holy Communion)</w:t>
      </w:r>
    </w:p>
    <w:p w14:paraId="7DED21B2" w14:textId="77777777" w:rsidR="0013631C" w:rsidRDefault="0013631C" w:rsidP="0013631C">
      <w:pPr>
        <w:spacing w:after="0" w:line="240" w:lineRule="auto"/>
        <w:rPr>
          <w:b/>
          <w:sz w:val="24"/>
        </w:rPr>
      </w:pPr>
    </w:p>
    <w:p w14:paraId="0D32B0EA" w14:textId="77777777" w:rsidR="0013631C" w:rsidRPr="000613A3" w:rsidRDefault="0013631C" w:rsidP="0013631C">
      <w:pPr>
        <w:spacing w:after="0" w:line="240" w:lineRule="auto"/>
        <w:rPr>
          <w:i/>
          <w:sz w:val="24"/>
        </w:rPr>
      </w:pPr>
      <w:r w:rsidRPr="004D47F6">
        <w:rPr>
          <w:b/>
          <w:sz w:val="24"/>
        </w:rPr>
        <w:t xml:space="preserve">Please note: These are just ideas to support your own planning – please change, adapt and tweak for your school and children. You do not have to follow these </w:t>
      </w:r>
      <w:r>
        <w:rPr>
          <w:b/>
          <w:sz w:val="24"/>
        </w:rPr>
        <w:t xml:space="preserve">plans </w:t>
      </w:r>
      <w:r w:rsidRPr="004D47F6">
        <w:rPr>
          <w:b/>
          <w:sz w:val="24"/>
        </w:rPr>
        <w:t xml:space="preserve">exactly as they have been written. </w:t>
      </w:r>
      <w:r>
        <w:rPr>
          <w:b/>
          <w:sz w:val="24"/>
        </w:rPr>
        <w:t xml:space="preserve">Please watch any video clips first to check the suitability for your school context. </w:t>
      </w:r>
    </w:p>
    <w:p w14:paraId="6CB9AF3C" w14:textId="77777777" w:rsidR="0013631C" w:rsidRDefault="0013631C" w:rsidP="0013631C"/>
    <w:tbl>
      <w:tblPr>
        <w:tblStyle w:val="TableGrid"/>
        <w:tblW w:w="15026" w:type="dxa"/>
        <w:tblInd w:w="-459" w:type="dxa"/>
        <w:tblLayout w:type="fixed"/>
        <w:tblLook w:val="04A0" w:firstRow="1" w:lastRow="0" w:firstColumn="1" w:lastColumn="0" w:noHBand="0" w:noVBand="1"/>
      </w:tblPr>
      <w:tblGrid>
        <w:gridCol w:w="2073"/>
        <w:gridCol w:w="6574"/>
        <w:gridCol w:w="4253"/>
        <w:gridCol w:w="2126"/>
      </w:tblGrid>
      <w:tr w:rsidR="0013631C" w14:paraId="4224D05A" w14:textId="77777777" w:rsidTr="00D03AA2">
        <w:tc>
          <w:tcPr>
            <w:tcW w:w="2073" w:type="dxa"/>
          </w:tcPr>
          <w:p w14:paraId="2A8493C6" w14:textId="77777777" w:rsidR="0013631C" w:rsidRPr="00E96852" w:rsidRDefault="0013631C" w:rsidP="00D03AA2">
            <w:pPr>
              <w:jc w:val="center"/>
              <w:rPr>
                <w:b/>
              </w:rPr>
            </w:pPr>
            <w:r w:rsidRPr="00E96852">
              <w:rPr>
                <w:b/>
              </w:rPr>
              <w:t>Gather</w:t>
            </w:r>
          </w:p>
        </w:tc>
        <w:tc>
          <w:tcPr>
            <w:tcW w:w="6574" w:type="dxa"/>
          </w:tcPr>
          <w:p w14:paraId="3B25D9E3" w14:textId="77777777" w:rsidR="0013631C" w:rsidRPr="00E96852" w:rsidRDefault="0013631C" w:rsidP="00D03AA2">
            <w:pPr>
              <w:jc w:val="center"/>
              <w:rPr>
                <w:b/>
              </w:rPr>
            </w:pPr>
            <w:r w:rsidRPr="00E96852">
              <w:rPr>
                <w:b/>
              </w:rPr>
              <w:t>Engage</w:t>
            </w:r>
          </w:p>
        </w:tc>
        <w:tc>
          <w:tcPr>
            <w:tcW w:w="4253" w:type="dxa"/>
          </w:tcPr>
          <w:p w14:paraId="3624B3D4" w14:textId="77777777" w:rsidR="0013631C" w:rsidRPr="00E96852" w:rsidRDefault="0013631C" w:rsidP="00D03AA2">
            <w:pPr>
              <w:jc w:val="center"/>
              <w:rPr>
                <w:b/>
              </w:rPr>
            </w:pPr>
            <w:r w:rsidRPr="00E96852">
              <w:rPr>
                <w:b/>
              </w:rPr>
              <w:t>Respond</w:t>
            </w:r>
          </w:p>
        </w:tc>
        <w:tc>
          <w:tcPr>
            <w:tcW w:w="2126" w:type="dxa"/>
          </w:tcPr>
          <w:p w14:paraId="3913A81A" w14:textId="77777777" w:rsidR="0013631C" w:rsidRPr="00E96852" w:rsidRDefault="0013631C" w:rsidP="00D03AA2">
            <w:pPr>
              <w:jc w:val="center"/>
              <w:rPr>
                <w:b/>
              </w:rPr>
            </w:pPr>
            <w:r w:rsidRPr="00E96852">
              <w:rPr>
                <w:b/>
              </w:rPr>
              <w:t>Send</w:t>
            </w:r>
          </w:p>
        </w:tc>
      </w:tr>
      <w:tr w:rsidR="0013631C" w14:paraId="3E84CDB4" w14:textId="77777777" w:rsidTr="00D03AA2">
        <w:trPr>
          <w:trHeight w:val="3852"/>
        </w:trPr>
        <w:tc>
          <w:tcPr>
            <w:tcW w:w="2073" w:type="dxa"/>
          </w:tcPr>
          <w:p w14:paraId="1959DD8C" w14:textId="77777777" w:rsidR="0013631C" w:rsidRDefault="0013631C" w:rsidP="00D03AA2">
            <w:r w:rsidRPr="00BF6573">
              <w:t>Light the candle</w:t>
            </w:r>
            <w:r>
              <w:t xml:space="preserve"> </w:t>
            </w:r>
          </w:p>
          <w:p w14:paraId="2794F6F6" w14:textId="77777777" w:rsidR="0013631C" w:rsidRPr="00BF6573" w:rsidRDefault="0013631C" w:rsidP="00D03AA2"/>
          <w:p w14:paraId="18D31090" w14:textId="478914CB" w:rsidR="0013631C" w:rsidRPr="00BF6573" w:rsidRDefault="0013631C" w:rsidP="00D03AA2">
            <w:pPr>
              <w:rPr>
                <w:i/>
              </w:rPr>
            </w:pPr>
            <w:r w:rsidRPr="00BF6573">
              <w:rPr>
                <w:i/>
              </w:rPr>
              <w:t xml:space="preserve">Leader: </w:t>
            </w:r>
            <w:r>
              <w:rPr>
                <w:i/>
              </w:rPr>
              <w:t xml:space="preserve">The </w:t>
            </w:r>
            <w:r w:rsidR="00915E6E">
              <w:rPr>
                <w:i/>
              </w:rPr>
              <w:t xml:space="preserve">peace of Christ </w:t>
            </w:r>
            <w:proofErr w:type="gramStart"/>
            <w:r w:rsidR="00915E6E">
              <w:rPr>
                <w:i/>
              </w:rPr>
              <w:t>be</w:t>
            </w:r>
            <w:proofErr w:type="gramEnd"/>
            <w:r w:rsidR="00915E6E">
              <w:rPr>
                <w:i/>
              </w:rPr>
              <w:t xml:space="preserve"> with you.</w:t>
            </w:r>
          </w:p>
          <w:p w14:paraId="742F2BF1" w14:textId="77777777" w:rsidR="0013631C" w:rsidRPr="00BF6573" w:rsidRDefault="0013631C" w:rsidP="00D03AA2">
            <w:pPr>
              <w:rPr>
                <w:i/>
              </w:rPr>
            </w:pPr>
          </w:p>
          <w:p w14:paraId="50B5AF44" w14:textId="77777777" w:rsidR="0013631C" w:rsidRDefault="0013631C" w:rsidP="00D03AA2">
            <w:pPr>
              <w:rPr>
                <w:i/>
              </w:rPr>
            </w:pPr>
            <w:r w:rsidRPr="00BF6573">
              <w:rPr>
                <w:i/>
              </w:rPr>
              <w:t xml:space="preserve">Response: </w:t>
            </w:r>
            <w:r>
              <w:rPr>
                <w:i/>
              </w:rPr>
              <w:t xml:space="preserve">and also with you. </w:t>
            </w:r>
            <w:r w:rsidRPr="00BF6573">
              <w:rPr>
                <w:i/>
              </w:rPr>
              <w:t xml:space="preserve"> </w:t>
            </w:r>
          </w:p>
          <w:p w14:paraId="6511A123" w14:textId="77777777" w:rsidR="0013631C" w:rsidRPr="00BF6573" w:rsidRDefault="0013631C" w:rsidP="00D03AA2">
            <w:pPr>
              <w:rPr>
                <w:i/>
              </w:rPr>
            </w:pPr>
          </w:p>
          <w:p w14:paraId="705FA8F5" w14:textId="77777777" w:rsidR="0013631C" w:rsidRDefault="0013631C" w:rsidP="00D03AA2"/>
          <w:p w14:paraId="20E1B8C4" w14:textId="77777777" w:rsidR="0013631C" w:rsidRDefault="0013631C" w:rsidP="00D03AA2"/>
          <w:p w14:paraId="0E79F120" w14:textId="770A3F39" w:rsidR="0013631C" w:rsidRPr="00915E6E" w:rsidRDefault="00915E6E" w:rsidP="00D03AA2">
            <w:pPr>
              <w:rPr>
                <w:color w:val="FF0000"/>
              </w:rPr>
            </w:pPr>
            <w:r w:rsidRPr="00915E6E">
              <w:rPr>
                <w:color w:val="FF0000"/>
              </w:rPr>
              <w:t xml:space="preserve">You may want to ask your local vicar or priest in to lead this act of worship. </w:t>
            </w:r>
          </w:p>
          <w:p w14:paraId="77241BC2" w14:textId="77777777" w:rsidR="0013631C" w:rsidRDefault="0013631C" w:rsidP="00D03AA2"/>
          <w:p w14:paraId="3F49D817" w14:textId="1D438B21" w:rsidR="0013631C" w:rsidRPr="003F29E2" w:rsidRDefault="003F29E2" w:rsidP="00D03AA2">
            <w:pPr>
              <w:rPr>
                <w:sz w:val="20"/>
              </w:rPr>
            </w:pPr>
            <w:r w:rsidRPr="003F29E2">
              <w:rPr>
                <w:sz w:val="20"/>
              </w:rPr>
              <w:t>You could listen to this as the children come into worship</w:t>
            </w:r>
          </w:p>
          <w:p w14:paraId="353C82EF" w14:textId="77777777" w:rsidR="0013631C" w:rsidRPr="003F29E2" w:rsidRDefault="003F29E2" w:rsidP="00D03AA2">
            <w:pPr>
              <w:rPr>
                <w:sz w:val="20"/>
              </w:rPr>
            </w:pPr>
            <w:hyperlink r:id="rId18" w:history="1">
              <w:r w:rsidRPr="003F29E2">
                <w:rPr>
                  <w:rStyle w:val="Hyperlink"/>
                  <w:sz w:val="20"/>
                </w:rPr>
                <w:t>https://www.youtube.com/watch?v=9oCNwIA6xLc</w:t>
              </w:r>
            </w:hyperlink>
            <w:r w:rsidRPr="003F29E2">
              <w:rPr>
                <w:sz w:val="20"/>
              </w:rPr>
              <w:t xml:space="preserve"> </w:t>
            </w:r>
          </w:p>
          <w:p w14:paraId="0EF3B284" w14:textId="37DFBC32" w:rsidR="003F29E2" w:rsidRPr="003F29E2" w:rsidRDefault="003F29E2" w:rsidP="003F29E2">
            <w:r w:rsidRPr="003F29E2">
              <w:rPr>
                <w:sz w:val="20"/>
              </w:rPr>
              <w:t>Remembrance (Communion Song) - Matt Redman</w:t>
            </w:r>
          </w:p>
        </w:tc>
        <w:tc>
          <w:tcPr>
            <w:tcW w:w="6574" w:type="dxa"/>
          </w:tcPr>
          <w:p w14:paraId="3614225C" w14:textId="5CC637BF" w:rsidR="0013631C" w:rsidRPr="00915E6E" w:rsidRDefault="00603A84" w:rsidP="00D03AA2">
            <w:pPr>
              <w:rPr>
                <w:i/>
                <w:color w:val="FF0000"/>
              </w:rPr>
            </w:pPr>
            <w:r w:rsidRPr="00915E6E">
              <w:rPr>
                <w:i/>
                <w:color w:val="FF0000"/>
              </w:rPr>
              <w:t>Have an empty table set up at the front of the worship space.</w:t>
            </w:r>
          </w:p>
          <w:p w14:paraId="3B557008" w14:textId="44C3BF03" w:rsidR="00603A84" w:rsidRDefault="00603A84" w:rsidP="00D03AA2">
            <w:r>
              <w:t>I wonder what you use a table for in your house? Think of all the things you have done around it. (parties, dinner, breakfast, lunch, homework, craft</w:t>
            </w:r>
            <w:r w:rsidR="00485D2C">
              <w:t xml:space="preserve">, board games, share some news </w:t>
            </w:r>
            <w:proofErr w:type="spellStart"/>
            <w:r w:rsidR="00485D2C">
              <w:t>etc</w:t>
            </w:r>
            <w:proofErr w:type="spellEnd"/>
            <w:r>
              <w:t xml:space="preserve">) </w:t>
            </w:r>
          </w:p>
          <w:p w14:paraId="41491A9B" w14:textId="63953B6F" w:rsidR="00485D2C" w:rsidRDefault="00485D2C" w:rsidP="00D03AA2">
            <w:r>
              <w:t xml:space="preserve">I wonder if it is a special place in your </w:t>
            </w:r>
            <w:proofErr w:type="gramStart"/>
            <w:r>
              <w:t>house?</w:t>
            </w:r>
            <w:proofErr w:type="gramEnd"/>
            <w:r>
              <w:t xml:space="preserve">  Sometimes it can be a place of happiness and fun, or it could be a place where you sit down together to share some news or information that isn’t that nice.</w:t>
            </w:r>
            <w:r w:rsidR="00F12880">
              <w:t xml:space="preserve"> Is it a place where you welcome people?</w:t>
            </w:r>
          </w:p>
          <w:p w14:paraId="1955A473" w14:textId="2C8E77D6" w:rsidR="00485D2C" w:rsidRDefault="00485D2C" w:rsidP="00D03AA2">
            <w:r>
              <w:t xml:space="preserve">Share an example of when you have had to share some news to your family of friends around a table, or where you have shared a special meal together. </w:t>
            </w:r>
          </w:p>
          <w:p w14:paraId="2483B64D" w14:textId="77777777" w:rsidR="00485D2C" w:rsidRDefault="00485D2C" w:rsidP="00D03AA2"/>
          <w:p w14:paraId="6BF56423" w14:textId="7D3C7864" w:rsidR="00485D2C" w:rsidRDefault="00485D2C" w:rsidP="00D03AA2">
            <w:r>
              <w:t xml:space="preserve">In today’s Bible story, we are going to look at the significance of the table in the story and the act that Jesus shared just before he was arrested and then crucified. </w:t>
            </w:r>
          </w:p>
          <w:p w14:paraId="13E385EC" w14:textId="77777777" w:rsidR="00485D2C" w:rsidRDefault="00485D2C" w:rsidP="00D03AA2"/>
          <w:p w14:paraId="7201EAF9" w14:textId="521ED1C9" w:rsidR="00485D2C" w:rsidRDefault="00CA4D95" w:rsidP="00D03AA2">
            <w:hyperlink r:id="rId19" w:history="1">
              <w:r w:rsidR="00A413A4" w:rsidRPr="00A413A4">
                <w:rPr>
                  <w:rStyle w:val="Hyperlink"/>
                </w:rPr>
                <w:t>Luke 22: 7- 20</w:t>
              </w:r>
            </w:hyperlink>
            <w:r w:rsidR="00915E6E">
              <w:t xml:space="preserve"> – Ask some children to act the parts of the disciples – preparing the room for the Passover meal. Get them to bring the necessary items to the table and set it up for the meal as a narrator reads verses </w:t>
            </w:r>
            <w:r w:rsidR="00A413A4">
              <w:t>7-13</w:t>
            </w:r>
            <w:r w:rsidR="00915E6E">
              <w:t>. (goblet of wine, plate with pitta bread on it, jug of water, plates, cups, white table cloth)</w:t>
            </w:r>
          </w:p>
          <w:p w14:paraId="2F69C9A2" w14:textId="77777777" w:rsidR="00485D2C" w:rsidRDefault="00485D2C" w:rsidP="00D03AA2"/>
          <w:p w14:paraId="0869192E" w14:textId="42F7BE92" w:rsidR="00485D2C" w:rsidRPr="00915E6E" w:rsidRDefault="00485D2C" w:rsidP="00D03AA2">
            <w:pPr>
              <w:rPr>
                <w:i/>
              </w:rPr>
            </w:pPr>
            <w:r w:rsidRPr="00915E6E">
              <w:rPr>
                <w:i/>
              </w:rPr>
              <w:t xml:space="preserve">In Jewish culture, eating together as a family was an incredibly important thing to do. It was a time when everyone stopped and shared in the meal, talking and sharing stories together. </w:t>
            </w:r>
          </w:p>
          <w:p w14:paraId="3556BE1B" w14:textId="32FA307E" w:rsidR="00485D2C" w:rsidRPr="00915E6E" w:rsidRDefault="00485D2C" w:rsidP="00D03AA2">
            <w:pPr>
              <w:rPr>
                <w:i/>
              </w:rPr>
            </w:pPr>
            <w:r w:rsidRPr="00915E6E">
              <w:rPr>
                <w:i/>
              </w:rPr>
              <w:t xml:space="preserve">Jesus knew the time for him to die was getting closer, so </w:t>
            </w:r>
            <w:r w:rsidR="00915E6E" w:rsidRPr="00915E6E">
              <w:rPr>
                <w:i/>
              </w:rPr>
              <w:t xml:space="preserve">he wanted to </w:t>
            </w:r>
            <w:r w:rsidR="00915E6E" w:rsidRPr="00915E6E">
              <w:rPr>
                <w:i/>
              </w:rPr>
              <w:lastRenderedPageBreak/>
              <w:t xml:space="preserve">spend precious time with his family of disciples and share important messages with them. </w:t>
            </w:r>
          </w:p>
          <w:p w14:paraId="2A989A8D" w14:textId="051E6715" w:rsidR="00915E6E" w:rsidRDefault="00915E6E" w:rsidP="00D03AA2">
            <w:r>
              <w:t xml:space="preserve">Make sure the children understand that the washing of the </w:t>
            </w:r>
            <w:proofErr w:type="gramStart"/>
            <w:r>
              <w:t>disciples</w:t>
            </w:r>
            <w:proofErr w:type="gramEnd"/>
            <w:r>
              <w:t xml:space="preserve"> feet happened at the start of this meal the disciples shared with Jesus. </w:t>
            </w:r>
          </w:p>
          <w:p w14:paraId="29FEFF93" w14:textId="77777777" w:rsidR="00915E6E" w:rsidRDefault="00915E6E" w:rsidP="00D03AA2"/>
          <w:p w14:paraId="0592A161" w14:textId="60840000" w:rsidR="00485D2C" w:rsidRDefault="00915E6E" w:rsidP="00D03AA2">
            <w:r>
              <w:t>Ask the children to then sit around the table, and you are to act the part of Jesus.</w:t>
            </w:r>
          </w:p>
          <w:p w14:paraId="4300D9D7" w14:textId="2962D1F7" w:rsidR="00915E6E" w:rsidRDefault="00915E6E" w:rsidP="00D03AA2">
            <w:r>
              <w:t xml:space="preserve">Either get a narrator (another adult may be better for this role) to read verses </w:t>
            </w:r>
            <w:r w:rsidR="00A413A4">
              <w:t>14-20</w:t>
            </w:r>
            <w:r>
              <w:t xml:space="preserve"> as you act it out or narrate the parts that Jesus spoke as you act out the breaking of the bread and sharing of the wine. </w:t>
            </w:r>
          </w:p>
          <w:p w14:paraId="7A0BA839" w14:textId="77777777" w:rsidR="00915E6E" w:rsidRDefault="00915E6E" w:rsidP="00D03AA2"/>
          <w:p w14:paraId="3657FB7B" w14:textId="4F1DAE05" w:rsidR="00915E6E" w:rsidRDefault="00915E6E" w:rsidP="00D03AA2">
            <w:r>
              <w:t>Do you think this event that happened around this table was an important one for the disciples?</w:t>
            </w:r>
            <w:r w:rsidR="00A413A4">
              <w:t xml:space="preserve"> (Think, pair, share)</w:t>
            </w:r>
          </w:p>
          <w:p w14:paraId="2D9D3EB0" w14:textId="77777777" w:rsidR="00915E6E" w:rsidRDefault="00915E6E" w:rsidP="00D03AA2"/>
          <w:p w14:paraId="689CDE2F" w14:textId="77777777" w:rsidR="00915E6E" w:rsidRDefault="00915E6E" w:rsidP="00D03AA2">
            <w:r>
              <w:t xml:space="preserve">Place the goblet of wine and plate of pitta bread at the centre of the table. </w:t>
            </w:r>
          </w:p>
          <w:p w14:paraId="0037B618" w14:textId="77777777" w:rsidR="002742BA" w:rsidRDefault="00915E6E" w:rsidP="00D03AA2">
            <w:r>
              <w:t>I wonder where you might have seen these items before on a table</w:t>
            </w:r>
            <w:r w:rsidR="00A413A4">
              <w:t xml:space="preserve"> in </w:t>
            </w:r>
            <w:proofErr w:type="gramStart"/>
            <w:r w:rsidR="00A413A4">
              <w:t>church</w:t>
            </w:r>
            <w:r>
              <w:t>?</w:t>
            </w:r>
            <w:proofErr w:type="gramEnd"/>
            <w:r>
              <w:t xml:space="preserve"> </w:t>
            </w:r>
          </w:p>
          <w:p w14:paraId="02170023" w14:textId="745163E6" w:rsidR="002742BA" w:rsidRPr="002742BA" w:rsidRDefault="00915E6E" w:rsidP="00D03AA2">
            <w:pPr>
              <w:rPr>
                <w:i/>
              </w:rPr>
            </w:pPr>
            <w:r w:rsidRPr="002742BA">
              <w:rPr>
                <w:i/>
              </w:rPr>
              <w:t>(See if the children can make links to communion service in church</w:t>
            </w:r>
            <w:r w:rsidR="002742BA" w:rsidRPr="002742BA">
              <w:rPr>
                <w:i/>
              </w:rPr>
              <w:t xml:space="preserve">. </w:t>
            </w:r>
          </w:p>
          <w:p w14:paraId="6504AECD" w14:textId="15809097" w:rsidR="00915E6E" w:rsidRDefault="002742BA" w:rsidP="00D03AA2">
            <w:pPr>
              <w:rPr>
                <w:i/>
              </w:rPr>
            </w:pPr>
            <w:r w:rsidRPr="002742BA">
              <w:rPr>
                <w:i/>
              </w:rPr>
              <w:t>Make sure the children know that Christians meet at the altar to receive communion, and that Holy Communion or Eucharist is the name given to the service that Christians take part in to remember Jesus and what he did on the cross</w:t>
            </w:r>
            <w:r w:rsidR="00915E6E" w:rsidRPr="002742BA">
              <w:rPr>
                <w:i/>
              </w:rPr>
              <w:t xml:space="preserve">) </w:t>
            </w:r>
          </w:p>
          <w:p w14:paraId="074CBFE4" w14:textId="77777777" w:rsidR="00F02E69" w:rsidRPr="002742BA" w:rsidRDefault="00F02E69" w:rsidP="00D03AA2">
            <w:pPr>
              <w:rPr>
                <w:i/>
              </w:rPr>
            </w:pPr>
          </w:p>
          <w:p w14:paraId="475CB526" w14:textId="6F15ECE2" w:rsidR="00A413A4" w:rsidRDefault="00A413A4" w:rsidP="00D03AA2">
            <w:r>
              <w:t xml:space="preserve">Thinking about the story you have just heard and seen, why do you think Christians meet at the </w:t>
            </w:r>
            <w:r w:rsidR="00F12880">
              <w:t xml:space="preserve">altar / </w:t>
            </w:r>
            <w:r>
              <w:t xml:space="preserve">table in the church to share in the bread and wine? </w:t>
            </w:r>
          </w:p>
          <w:p w14:paraId="438EFA6E" w14:textId="5B696B1F" w:rsidR="00A413A4" w:rsidRDefault="00CA4D95" w:rsidP="00D03AA2">
            <w:hyperlink r:id="rId20" w:history="1">
              <w:r w:rsidR="00A413A4" w:rsidRPr="00D135AC">
                <w:rPr>
                  <w:rStyle w:val="Hyperlink"/>
                </w:rPr>
                <w:t>https://www.youtube.com/watch?v=a5zqtsiwKDw</w:t>
              </w:r>
            </w:hyperlink>
            <w:r w:rsidR="00A413A4">
              <w:t xml:space="preserve"> </w:t>
            </w:r>
            <w:r w:rsidR="002742BA">
              <w:t xml:space="preserve">– This is a very short video that explains why Christians celebrate communion. </w:t>
            </w:r>
          </w:p>
          <w:p w14:paraId="3D76E3F0" w14:textId="77777777" w:rsidR="0013631C" w:rsidRDefault="0013631C" w:rsidP="002742BA"/>
        </w:tc>
        <w:tc>
          <w:tcPr>
            <w:tcW w:w="4253" w:type="dxa"/>
          </w:tcPr>
          <w:p w14:paraId="69DED1D7" w14:textId="7AF8B694" w:rsidR="002742BA" w:rsidRDefault="002742BA" w:rsidP="002742BA">
            <w:r>
              <w:lastRenderedPageBreak/>
              <w:t>I wonder if you think what happens at this table is important to Christians?</w:t>
            </w:r>
          </w:p>
          <w:p w14:paraId="242517D3" w14:textId="3E0FB0A6" w:rsidR="002742BA" w:rsidRDefault="002742BA" w:rsidP="002742BA">
            <w:r>
              <w:t xml:space="preserve">I wonder why Jesus wanted his followers to remember </w:t>
            </w:r>
            <w:proofErr w:type="gramStart"/>
            <w:r>
              <w:t>him?</w:t>
            </w:r>
            <w:proofErr w:type="gramEnd"/>
          </w:p>
          <w:p w14:paraId="71725CB3" w14:textId="2E140CF8" w:rsidR="002742BA" w:rsidRDefault="002742BA" w:rsidP="002742BA">
            <w:r>
              <w:t xml:space="preserve">I wonder why Jesus chose to have a special meal with his disciples to show them how they should remember </w:t>
            </w:r>
            <w:proofErr w:type="gramStart"/>
            <w:r>
              <w:t>him?</w:t>
            </w:r>
            <w:proofErr w:type="gramEnd"/>
            <w:r>
              <w:t xml:space="preserve"> </w:t>
            </w:r>
          </w:p>
          <w:p w14:paraId="5242633B" w14:textId="57E59FCE" w:rsidR="002742BA" w:rsidRDefault="002742BA" w:rsidP="002742BA">
            <w:r>
              <w:t xml:space="preserve">(Think, pair, share) </w:t>
            </w:r>
          </w:p>
          <w:p w14:paraId="030EF4CB" w14:textId="77777777" w:rsidR="002742BA" w:rsidRDefault="002742BA" w:rsidP="002742BA"/>
          <w:p w14:paraId="5CA899FA" w14:textId="77777777" w:rsidR="002742BA" w:rsidRDefault="002742BA" w:rsidP="002742BA">
            <w:r>
              <w:t>Prayer time:</w:t>
            </w:r>
          </w:p>
          <w:p w14:paraId="4B27E835" w14:textId="42E04B00" w:rsidR="002742BA" w:rsidRDefault="002742BA" w:rsidP="002742BA">
            <w:r>
              <w:t xml:space="preserve">Ask the children to sit in silence and visualise their table at home, think of all the people who sit round it, think about all that happens there; the conversations, activities, joys and sorrows. </w:t>
            </w:r>
          </w:p>
          <w:p w14:paraId="31AA22A8" w14:textId="77777777" w:rsidR="002742BA" w:rsidRDefault="002742BA" w:rsidP="002742BA">
            <w:r>
              <w:t>Thank you God for each person and each moment spent around the table together.</w:t>
            </w:r>
          </w:p>
          <w:p w14:paraId="1229F85D" w14:textId="2EDF4C91" w:rsidR="002742BA" w:rsidRDefault="002742BA" w:rsidP="002742BA">
            <w:r>
              <w:t>Amen</w:t>
            </w:r>
          </w:p>
          <w:p w14:paraId="1F3085B8" w14:textId="77777777" w:rsidR="0013631C" w:rsidRDefault="0013631C" w:rsidP="00D03AA2"/>
          <w:p w14:paraId="0E4D4DB5" w14:textId="1930FC53" w:rsidR="002742BA" w:rsidRDefault="002742BA" w:rsidP="00D03AA2">
            <w:r>
              <w:t>Listen to this song</w:t>
            </w:r>
            <w:r w:rsidR="00F02E69">
              <w:t xml:space="preserve"> / video</w:t>
            </w:r>
            <w:r>
              <w:t xml:space="preserve"> together </w:t>
            </w:r>
          </w:p>
          <w:p w14:paraId="151330BA" w14:textId="56582341" w:rsidR="002742BA" w:rsidRPr="001B1A45" w:rsidRDefault="00CA4D95" w:rsidP="00D03AA2">
            <w:hyperlink r:id="rId21" w:history="1">
              <w:r w:rsidR="002742BA" w:rsidRPr="00D135AC">
                <w:rPr>
                  <w:rStyle w:val="Hyperlink"/>
                </w:rPr>
                <w:t>https://www.youtube.com/watch?v=nhFBX5ZSySo</w:t>
              </w:r>
            </w:hyperlink>
            <w:r w:rsidR="002742BA">
              <w:t xml:space="preserve"> </w:t>
            </w:r>
          </w:p>
        </w:tc>
        <w:tc>
          <w:tcPr>
            <w:tcW w:w="2126" w:type="dxa"/>
          </w:tcPr>
          <w:p w14:paraId="1C410E70" w14:textId="7ED5252D" w:rsidR="0013631C" w:rsidRPr="005446A7" w:rsidRDefault="00F02E69" w:rsidP="00D03AA2">
            <w:r>
              <w:t xml:space="preserve">I wonder how you could make sure everyone who sits around your table feels </w:t>
            </w:r>
            <w:proofErr w:type="gramStart"/>
            <w:r>
              <w:t>welcome?</w:t>
            </w:r>
            <w:proofErr w:type="gramEnd"/>
            <w:r>
              <w:t xml:space="preserve"> </w:t>
            </w:r>
          </w:p>
          <w:p w14:paraId="06D3A161" w14:textId="77777777" w:rsidR="0013631C" w:rsidRDefault="0013631C" w:rsidP="00D03AA2">
            <w:pPr>
              <w:rPr>
                <w:i/>
              </w:rPr>
            </w:pPr>
          </w:p>
          <w:p w14:paraId="7FE2ACAC" w14:textId="77777777" w:rsidR="0013631C" w:rsidRDefault="0013631C" w:rsidP="00D03AA2">
            <w:pPr>
              <w:rPr>
                <w:i/>
              </w:rPr>
            </w:pPr>
          </w:p>
          <w:p w14:paraId="360749A8" w14:textId="77777777" w:rsidR="0013631C" w:rsidRDefault="0013631C" w:rsidP="00D03AA2">
            <w:pPr>
              <w:rPr>
                <w:i/>
              </w:rPr>
            </w:pPr>
            <w:r>
              <w:rPr>
                <w:i/>
              </w:rPr>
              <w:t>Go in peace to share God’s love and story of Jesus.</w:t>
            </w:r>
          </w:p>
          <w:p w14:paraId="50A17F95" w14:textId="77777777" w:rsidR="0013631C" w:rsidRDefault="0013631C" w:rsidP="00D03AA2">
            <w:pPr>
              <w:rPr>
                <w:i/>
              </w:rPr>
            </w:pPr>
            <w:r w:rsidRPr="00BF6573">
              <w:rPr>
                <w:i/>
              </w:rPr>
              <w:t xml:space="preserve"> Amen</w:t>
            </w:r>
          </w:p>
          <w:p w14:paraId="5EA850E4" w14:textId="77777777" w:rsidR="0013631C" w:rsidRDefault="0013631C" w:rsidP="00D03AA2">
            <w:pPr>
              <w:rPr>
                <w:i/>
              </w:rPr>
            </w:pPr>
          </w:p>
          <w:p w14:paraId="643D83A8" w14:textId="60DCFF0A" w:rsidR="00F02E69" w:rsidRPr="00DE1F30" w:rsidRDefault="0013631C" w:rsidP="00F02E69">
            <w:r w:rsidRPr="00DE1F30">
              <w:rPr>
                <w:sz w:val="20"/>
              </w:rPr>
              <w:t xml:space="preserve"> </w:t>
            </w:r>
          </w:p>
          <w:p w14:paraId="7A342BE4" w14:textId="52003984" w:rsidR="00145E99" w:rsidRPr="00DE1F30" w:rsidRDefault="00145E99" w:rsidP="00D03AA2"/>
        </w:tc>
      </w:tr>
    </w:tbl>
    <w:p w14:paraId="07D4403F" w14:textId="6F29BA5C" w:rsidR="0013631C" w:rsidRDefault="0013631C" w:rsidP="0013631C"/>
    <w:p w14:paraId="5BFFC38C" w14:textId="77777777" w:rsidR="0013631C" w:rsidRDefault="0013631C"/>
    <w:sectPr w:rsidR="0013631C" w:rsidSect="00AA664F">
      <w:footerReference w:type="default" r:id="rId22"/>
      <w:pgSz w:w="16838" w:h="11906" w:orient="landscape"/>
      <w:pgMar w:top="709" w:right="99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D77BF" w14:textId="77777777" w:rsidR="00613AD1" w:rsidRDefault="00613AD1" w:rsidP="00CB4679">
      <w:pPr>
        <w:spacing w:after="0" w:line="240" w:lineRule="auto"/>
      </w:pPr>
      <w:r>
        <w:separator/>
      </w:r>
    </w:p>
  </w:endnote>
  <w:endnote w:type="continuationSeparator" w:id="0">
    <w:p w14:paraId="61E9F125" w14:textId="77777777" w:rsidR="00613AD1" w:rsidRDefault="00613AD1" w:rsidP="00CB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707538"/>
      <w:docPartObj>
        <w:docPartGallery w:val="Page Numbers (Bottom of Page)"/>
        <w:docPartUnique/>
      </w:docPartObj>
    </w:sdtPr>
    <w:sdtEndPr>
      <w:rPr>
        <w:noProof/>
      </w:rPr>
    </w:sdtEndPr>
    <w:sdtContent>
      <w:p w14:paraId="12A76299" w14:textId="77777777" w:rsidR="00CB4679" w:rsidRDefault="00CB4679">
        <w:pPr>
          <w:pStyle w:val="Footer"/>
          <w:jc w:val="center"/>
        </w:pPr>
        <w:r>
          <w:fldChar w:fldCharType="begin"/>
        </w:r>
        <w:r>
          <w:instrText xml:space="preserve"> PAGE   \* MERGEFORMAT </w:instrText>
        </w:r>
        <w:r>
          <w:fldChar w:fldCharType="separate"/>
        </w:r>
        <w:r w:rsidR="00CA4D95">
          <w:rPr>
            <w:noProof/>
          </w:rPr>
          <w:t>4</w:t>
        </w:r>
        <w:r>
          <w:rPr>
            <w:noProof/>
          </w:rPr>
          <w:fldChar w:fldCharType="end"/>
        </w:r>
      </w:p>
    </w:sdtContent>
  </w:sdt>
  <w:p w14:paraId="3A7E46AC" w14:textId="77777777" w:rsidR="00CB4679" w:rsidRDefault="00CB4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7AD59" w14:textId="77777777" w:rsidR="00613AD1" w:rsidRDefault="00613AD1" w:rsidP="00CB4679">
      <w:pPr>
        <w:spacing w:after="0" w:line="240" w:lineRule="auto"/>
      </w:pPr>
      <w:r>
        <w:separator/>
      </w:r>
    </w:p>
  </w:footnote>
  <w:footnote w:type="continuationSeparator" w:id="0">
    <w:p w14:paraId="7A76A440" w14:textId="77777777" w:rsidR="00613AD1" w:rsidRDefault="00613AD1" w:rsidP="00CB46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2A"/>
    <w:rsid w:val="000613A3"/>
    <w:rsid w:val="000A1C34"/>
    <w:rsid w:val="000A3DC0"/>
    <w:rsid w:val="000B65D2"/>
    <w:rsid w:val="0013631C"/>
    <w:rsid w:val="00145E99"/>
    <w:rsid w:val="001B1A45"/>
    <w:rsid w:val="001D5FB3"/>
    <w:rsid w:val="001F351E"/>
    <w:rsid w:val="00205ACA"/>
    <w:rsid w:val="00271F6C"/>
    <w:rsid w:val="002742BA"/>
    <w:rsid w:val="003B2028"/>
    <w:rsid w:val="003F29E2"/>
    <w:rsid w:val="00405CBF"/>
    <w:rsid w:val="0048189C"/>
    <w:rsid w:val="00485D2C"/>
    <w:rsid w:val="004D47F6"/>
    <w:rsid w:val="005446A7"/>
    <w:rsid w:val="005A2363"/>
    <w:rsid w:val="005A72AA"/>
    <w:rsid w:val="00603A84"/>
    <w:rsid w:val="00613AD1"/>
    <w:rsid w:val="006740C6"/>
    <w:rsid w:val="00691BFE"/>
    <w:rsid w:val="0069349B"/>
    <w:rsid w:val="006939EC"/>
    <w:rsid w:val="006A1FD0"/>
    <w:rsid w:val="006C5A6C"/>
    <w:rsid w:val="006F48FA"/>
    <w:rsid w:val="00741305"/>
    <w:rsid w:val="00774F94"/>
    <w:rsid w:val="008126E9"/>
    <w:rsid w:val="00867524"/>
    <w:rsid w:val="008A5663"/>
    <w:rsid w:val="008C0BB4"/>
    <w:rsid w:val="008C58CC"/>
    <w:rsid w:val="009120C8"/>
    <w:rsid w:val="00915E6E"/>
    <w:rsid w:val="00946CC9"/>
    <w:rsid w:val="009E48BA"/>
    <w:rsid w:val="009E4DB1"/>
    <w:rsid w:val="009F1EF8"/>
    <w:rsid w:val="00A0252A"/>
    <w:rsid w:val="00A060B8"/>
    <w:rsid w:val="00A3733A"/>
    <w:rsid w:val="00A413A4"/>
    <w:rsid w:val="00AA664F"/>
    <w:rsid w:val="00AC3843"/>
    <w:rsid w:val="00AE0A2A"/>
    <w:rsid w:val="00AF16F3"/>
    <w:rsid w:val="00BF6573"/>
    <w:rsid w:val="00C0361B"/>
    <w:rsid w:val="00CA4D95"/>
    <w:rsid w:val="00CB4679"/>
    <w:rsid w:val="00D85FEF"/>
    <w:rsid w:val="00DE1F30"/>
    <w:rsid w:val="00E420CA"/>
    <w:rsid w:val="00E96852"/>
    <w:rsid w:val="00F02E69"/>
    <w:rsid w:val="00F12880"/>
    <w:rsid w:val="00F2144C"/>
    <w:rsid w:val="00F521C0"/>
    <w:rsid w:val="00F82558"/>
    <w:rsid w:val="00FA7F14"/>
    <w:rsid w:val="00FE5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AA"/>
  </w:style>
  <w:style w:type="paragraph" w:styleId="Heading2">
    <w:name w:val="heading 2"/>
    <w:basedOn w:val="Normal"/>
    <w:link w:val="Heading2Char"/>
    <w:uiPriority w:val="9"/>
    <w:qFormat/>
    <w:rsid w:val="00AF16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8BA"/>
    <w:rPr>
      <w:rFonts w:ascii="Tahoma" w:hAnsi="Tahoma" w:cs="Tahoma"/>
      <w:sz w:val="16"/>
      <w:szCs w:val="16"/>
    </w:rPr>
  </w:style>
  <w:style w:type="character" w:styleId="Hyperlink">
    <w:name w:val="Hyperlink"/>
    <w:basedOn w:val="DefaultParagraphFont"/>
    <w:uiPriority w:val="99"/>
    <w:unhideWhenUsed/>
    <w:rsid w:val="009E48BA"/>
    <w:rPr>
      <w:color w:val="0000FF" w:themeColor="hyperlink"/>
      <w:u w:val="single"/>
    </w:rPr>
  </w:style>
  <w:style w:type="character" w:customStyle="1" w:styleId="text">
    <w:name w:val="text"/>
    <w:basedOn w:val="DefaultParagraphFont"/>
    <w:rsid w:val="008126E9"/>
  </w:style>
  <w:style w:type="character" w:customStyle="1" w:styleId="indent-1-breaks">
    <w:name w:val="indent-1-breaks"/>
    <w:basedOn w:val="DefaultParagraphFont"/>
    <w:rsid w:val="008126E9"/>
  </w:style>
  <w:style w:type="character" w:customStyle="1" w:styleId="small-caps">
    <w:name w:val="small-caps"/>
    <w:basedOn w:val="DefaultParagraphFont"/>
    <w:rsid w:val="00AC3843"/>
  </w:style>
  <w:style w:type="character" w:styleId="Emphasis">
    <w:name w:val="Emphasis"/>
    <w:basedOn w:val="DefaultParagraphFont"/>
    <w:uiPriority w:val="20"/>
    <w:qFormat/>
    <w:rsid w:val="00AC3843"/>
    <w:rPr>
      <w:i/>
      <w:iCs/>
    </w:rPr>
  </w:style>
  <w:style w:type="character" w:styleId="Strong">
    <w:name w:val="Strong"/>
    <w:basedOn w:val="DefaultParagraphFont"/>
    <w:uiPriority w:val="22"/>
    <w:qFormat/>
    <w:rsid w:val="00AC3843"/>
    <w:rPr>
      <w:b/>
      <w:bCs/>
    </w:rPr>
  </w:style>
  <w:style w:type="paragraph" w:customStyle="1" w:styleId="Normal1">
    <w:name w:val="Normal1"/>
    <w:basedOn w:val="Normal"/>
    <w:rsid w:val="00AC38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6C5A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D5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B4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679"/>
  </w:style>
  <w:style w:type="paragraph" w:styleId="Footer">
    <w:name w:val="footer"/>
    <w:basedOn w:val="Normal"/>
    <w:link w:val="FooterChar"/>
    <w:uiPriority w:val="99"/>
    <w:unhideWhenUsed/>
    <w:rsid w:val="00CB4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679"/>
  </w:style>
  <w:style w:type="character" w:styleId="FollowedHyperlink">
    <w:name w:val="FollowedHyperlink"/>
    <w:basedOn w:val="DefaultParagraphFont"/>
    <w:uiPriority w:val="99"/>
    <w:semiHidden/>
    <w:unhideWhenUsed/>
    <w:rsid w:val="00AF16F3"/>
    <w:rPr>
      <w:color w:val="800080" w:themeColor="followedHyperlink"/>
      <w:u w:val="single"/>
    </w:rPr>
  </w:style>
  <w:style w:type="character" w:customStyle="1" w:styleId="Heading2Char">
    <w:name w:val="Heading 2 Char"/>
    <w:basedOn w:val="DefaultParagraphFont"/>
    <w:link w:val="Heading2"/>
    <w:uiPriority w:val="9"/>
    <w:rsid w:val="00AF16F3"/>
    <w:rPr>
      <w:rFonts w:ascii="Times New Roman" w:eastAsia="Times New Roman" w:hAnsi="Times New Roman" w:cs="Times New Roman"/>
      <w:b/>
      <w:bCs/>
      <w:sz w:val="36"/>
      <w:szCs w:val="36"/>
      <w:lang w:eastAsia="en-GB"/>
    </w:rPr>
  </w:style>
  <w:style w:type="character" w:customStyle="1" w:styleId="watch-title">
    <w:name w:val="watch-title"/>
    <w:basedOn w:val="DefaultParagraphFont"/>
    <w:rsid w:val="003F29E2"/>
    <w:rPr>
      <w:sz w:val="24"/>
      <w:szCs w:val="24"/>
      <w:bdr w:val="none" w:sz="0" w:space="0" w:color="auto" w:frame="1"/>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AA"/>
  </w:style>
  <w:style w:type="paragraph" w:styleId="Heading2">
    <w:name w:val="heading 2"/>
    <w:basedOn w:val="Normal"/>
    <w:link w:val="Heading2Char"/>
    <w:uiPriority w:val="9"/>
    <w:qFormat/>
    <w:rsid w:val="00AF16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4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8BA"/>
    <w:rPr>
      <w:rFonts w:ascii="Tahoma" w:hAnsi="Tahoma" w:cs="Tahoma"/>
      <w:sz w:val="16"/>
      <w:szCs w:val="16"/>
    </w:rPr>
  </w:style>
  <w:style w:type="character" w:styleId="Hyperlink">
    <w:name w:val="Hyperlink"/>
    <w:basedOn w:val="DefaultParagraphFont"/>
    <w:uiPriority w:val="99"/>
    <w:unhideWhenUsed/>
    <w:rsid w:val="009E48BA"/>
    <w:rPr>
      <w:color w:val="0000FF" w:themeColor="hyperlink"/>
      <w:u w:val="single"/>
    </w:rPr>
  </w:style>
  <w:style w:type="character" w:customStyle="1" w:styleId="text">
    <w:name w:val="text"/>
    <w:basedOn w:val="DefaultParagraphFont"/>
    <w:rsid w:val="008126E9"/>
  </w:style>
  <w:style w:type="character" w:customStyle="1" w:styleId="indent-1-breaks">
    <w:name w:val="indent-1-breaks"/>
    <w:basedOn w:val="DefaultParagraphFont"/>
    <w:rsid w:val="008126E9"/>
  </w:style>
  <w:style w:type="character" w:customStyle="1" w:styleId="small-caps">
    <w:name w:val="small-caps"/>
    <w:basedOn w:val="DefaultParagraphFont"/>
    <w:rsid w:val="00AC3843"/>
  </w:style>
  <w:style w:type="character" w:styleId="Emphasis">
    <w:name w:val="Emphasis"/>
    <w:basedOn w:val="DefaultParagraphFont"/>
    <w:uiPriority w:val="20"/>
    <w:qFormat/>
    <w:rsid w:val="00AC3843"/>
    <w:rPr>
      <w:i/>
      <w:iCs/>
    </w:rPr>
  </w:style>
  <w:style w:type="character" w:styleId="Strong">
    <w:name w:val="Strong"/>
    <w:basedOn w:val="DefaultParagraphFont"/>
    <w:uiPriority w:val="22"/>
    <w:qFormat/>
    <w:rsid w:val="00AC3843"/>
    <w:rPr>
      <w:b/>
      <w:bCs/>
    </w:rPr>
  </w:style>
  <w:style w:type="paragraph" w:customStyle="1" w:styleId="Normal1">
    <w:name w:val="Normal1"/>
    <w:basedOn w:val="Normal"/>
    <w:rsid w:val="00AC38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6C5A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D5F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B4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679"/>
  </w:style>
  <w:style w:type="paragraph" w:styleId="Footer">
    <w:name w:val="footer"/>
    <w:basedOn w:val="Normal"/>
    <w:link w:val="FooterChar"/>
    <w:uiPriority w:val="99"/>
    <w:unhideWhenUsed/>
    <w:rsid w:val="00CB4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679"/>
  </w:style>
  <w:style w:type="character" w:styleId="FollowedHyperlink">
    <w:name w:val="FollowedHyperlink"/>
    <w:basedOn w:val="DefaultParagraphFont"/>
    <w:uiPriority w:val="99"/>
    <w:semiHidden/>
    <w:unhideWhenUsed/>
    <w:rsid w:val="00AF16F3"/>
    <w:rPr>
      <w:color w:val="800080" w:themeColor="followedHyperlink"/>
      <w:u w:val="single"/>
    </w:rPr>
  </w:style>
  <w:style w:type="character" w:customStyle="1" w:styleId="Heading2Char">
    <w:name w:val="Heading 2 Char"/>
    <w:basedOn w:val="DefaultParagraphFont"/>
    <w:link w:val="Heading2"/>
    <w:uiPriority w:val="9"/>
    <w:rsid w:val="00AF16F3"/>
    <w:rPr>
      <w:rFonts w:ascii="Times New Roman" w:eastAsia="Times New Roman" w:hAnsi="Times New Roman" w:cs="Times New Roman"/>
      <w:b/>
      <w:bCs/>
      <w:sz w:val="36"/>
      <w:szCs w:val="36"/>
      <w:lang w:eastAsia="en-GB"/>
    </w:rPr>
  </w:style>
  <w:style w:type="character" w:customStyle="1" w:styleId="watch-title">
    <w:name w:val="watch-title"/>
    <w:basedOn w:val="DefaultParagraphFont"/>
    <w:rsid w:val="003F29E2"/>
    <w:rPr>
      <w:sz w:val="24"/>
      <w:szCs w:val="24"/>
      <w:bdr w:val="none" w:sz="0" w:space="0" w:color="auto" w:frame="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5945">
      <w:bodyDiv w:val="1"/>
      <w:marLeft w:val="0"/>
      <w:marRight w:val="0"/>
      <w:marTop w:val="0"/>
      <w:marBottom w:val="0"/>
      <w:divBdr>
        <w:top w:val="none" w:sz="0" w:space="0" w:color="auto"/>
        <w:left w:val="none" w:sz="0" w:space="0" w:color="auto"/>
        <w:bottom w:val="none" w:sz="0" w:space="0" w:color="auto"/>
        <w:right w:val="none" w:sz="0" w:space="0" w:color="auto"/>
      </w:divBdr>
    </w:div>
    <w:div w:id="147943954">
      <w:bodyDiv w:val="1"/>
      <w:marLeft w:val="0"/>
      <w:marRight w:val="0"/>
      <w:marTop w:val="0"/>
      <w:marBottom w:val="0"/>
      <w:divBdr>
        <w:top w:val="none" w:sz="0" w:space="0" w:color="auto"/>
        <w:left w:val="none" w:sz="0" w:space="0" w:color="auto"/>
        <w:bottom w:val="none" w:sz="0" w:space="0" w:color="auto"/>
        <w:right w:val="none" w:sz="0" w:space="0" w:color="auto"/>
      </w:divBdr>
    </w:div>
    <w:div w:id="220287087">
      <w:bodyDiv w:val="1"/>
      <w:marLeft w:val="0"/>
      <w:marRight w:val="0"/>
      <w:marTop w:val="0"/>
      <w:marBottom w:val="0"/>
      <w:divBdr>
        <w:top w:val="none" w:sz="0" w:space="0" w:color="auto"/>
        <w:left w:val="none" w:sz="0" w:space="0" w:color="auto"/>
        <w:bottom w:val="none" w:sz="0" w:space="0" w:color="auto"/>
        <w:right w:val="none" w:sz="0" w:space="0" w:color="auto"/>
      </w:divBdr>
      <w:divsChild>
        <w:div w:id="199780536">
          <w:marLeft w:val="0"/>
          <w:marRight w:val="0"/>
          <w:marTop w:val="0"/>
          <w:marBottom w:val="0"/>
          <w:divBdr>
            <w:top w:val="none" w:sz="0" w:space="0" w:color="auto"/>
            <w:left w:val="none" w:sz="0" w:space="0" w:color="auto"/>
            <w:bottom w:val="none" w:sz="0" w:space="0" w:color="auto"/>
            <w:right w:val="none" w:sz="0" w:space="0" w:color="auto"/>
          </w:divBdr>
          <w:divsChild>
            <w:div w:id="1940063156">
              <w:marLeft w:val="0"/>
              <w:marRight w:val="0"/>
              <w:marTop w:val="0"/>
              <w:marBottom w:val="0"/>
              <w:divBdr>
                <w:top w:val="none" w:sz="0" w:space="0" w:color="auto"/>
                <w:left w:val="none" w:sz="0" w:space="0" w:color="auto"/>
                <w:bottom w:val="none" w:sz="0" w:space="0" w:color="auto"/>
                <w:right w:val="none" w:sz="0" w:space="0" w:color="auto"/>
              </w:divBdr>
              <w:divsChild>
                <w:div w:id="945432318">
                  <w:marLeft w:val="0"/>
                  <w:marRight w:val="0"/>
                  <w:marTop w:val="0"/>
                  <w:marBottom w:val="0"/>
                  <w:divBdr>
                    <w:top w:val="none" w:sz="0" w:space="0" w:color="auto"/>
                    <w:left w:val="none" w:sz="0" w:space="0" w:color="auto"/>
                    <w:bottom w:val="none" w:sz="0" w:space="0" w:color="auto"/>
                    <w:right w:val="none" w:sz="0" w:space="0" w:color="auto"/>
                  </w:divBdr>
                  <w:divsChild>
                    <w:div w:id="286932214">
                      <w:marLeft w:val="0"/>
                      <w:marRight w:val="0"/>
                      <w:marTop w:val="0"/>
                      <w:marBottom w:val="0"/>
                      <w:divBdr>
                        <w:top w:val="none" w:sz="0" w:space="0" w:color="auto"/>
                        <w:left w:val="none" w:sz="0" w:space="0" w:color="auto"/>
                        <w:bottom w:val="none" w:sz="0" w:space="0" w:color="auto"/>
                        <w:right w:val="none" w:sz="0" w:space="0" w:color="auto"/>
                      </w:divBdr>
                      <w:divsChild>
                        <w:div w:id="1388719678">
                          <w:marLeft w:val="0"/>
                          <w:marRight w:val="0"/>
                          <w:marTop w:val="0"/>
                          <w:marBottom w:val="0"/>
                          <w:divBdr>
                            <w:top w:val="none" w:sz="0" w:space="0" w:color="auto"/>
                            <w:left w:val="none" w:sz="0" w:space="0" w:color="auto"/>
                            <w:bottom w:val="none" w:sz="0" w:space="0" w:color="auto"/>
                            <w:right w:val="none" w:sz="0" w:space="0" w:color="auto"/>
                          </w:divBdr>
                          <w:divsChild>
                            <w:div w:id="52387999">
                              <w:marLeft w:val="0"/>
                              <w:marRight w:val="0"/>
                              <w:marTop w:val="0"/>
                              <w:marBottom w:val="0"/>
                              <w:divBdr>
                                <w:top w:val="none" w:sz="0" w:space="0" w:color="auto"/>
                                <w:left w:val="none" w:sz="0" w:space="0" w:color="auto"/>
                                <w:bottom w:val="none" w:sz="0" w:space="0" w:color="auto"/>
                                <w:right w:val="none" w:sz="0" w:space="0" w:color="auto"/>
                              </w:divBdr>
                              <w:divsChild>
                                <w:div w:id="674501633">
                                  <w:marLeft w:val="0"/>
                                  <w:marRight w:val="0"/>
                                  <w:marTop w:val="0"/>
                                  <w:marBottom w:val="0"/>
                                  <w:divBdr>
                                    <w:top w:val="none" w:sz="0" w:space="0" w:color="auto"/>
                                    <w:left w:val="none" w:sz="0" w:space="0" w:color="auto"/>
                                    <w:bottom w:val="none" w:sz="0" w:space="0" w:color="auto"/>
                                    <w:right w:val="none" w:sz="0" w:space="0" w:color="auto"/>
                                  </w:divBdr>
                                  <w:divsChild>
                                    <w:div w:id="214590585">
                                      <w:marLeft w:val="0"/>
                                      <w:marRight w:val="0"/>
                                      <w:marTop w:val="0"/>
                                      <w:marBottom w:val="0"/>
                                      <w:divBdr>
                                        <w:top w:val="none" w:sz="0" w:space="0" w:color="auto"/>
                                        <w:left w:val="none" w:sz="0" w:space="0" w:color="auto"/>
                                        <w:bottom w:val="none" w:sz="0" w:space="0" w:color="auto"/>
                                        <w:right w:val="none" w:sz="0" w:space="0" w:color="auto"/>
                                      </w:divBdr>
                                      <w:divsChild>
                                        <w:div w:id="244925823">
                                          <w:marLeft w:val="0"/>
                                          <w:marRight w:val="0"/>
                                          <w:marTop w:val="0"/>
                                          <w:marBottom w:val="0"/>
                                          <w:divBdr>
                                            <w:top w:val="none" w:sz="0" w:space="0" w:color="auto"/>
                                            <w:left w:val="none" w:sz="0" w:space="0" w:color="auto"/>
                                            <w:bottom w:val="none" w:sz="0" w:space="0" w:color="auto"/>
                                            <w:right w:val="none" w:sz="0" w:space="0" w:color="auto"/>
                                          </w:divBdr>
                                          <w:divsChild>
                                            <w:div w:id="1287783428">
                                              <w:marLeft w:val="0"/>
                                              <w:marRight w:val="0"/>
                                              <w:marTop w:val="0"/>
                                              <w:marBottom w:val="0"/>
                                              <w:divBdr>
                                                <w:top w:val="none" w:sz="0" w:space="0" w:color="auto"/>
                                                <w:left w:val="none" w:sz="0" w:space="0" w:color="auto"/>
                                                <w:bottom w:val="none" w:sz="0" w:space="0" w:color="auto"/>
                                                <w:right w:val="none" w:sz="0" w:space="0" w:color="auto"/>
                                              </w:divBdr>
                                              <w:divsChild>
                                                <w:div w:id="437719784">
                                                  <w:marLeft w:val="0"/>
                                                  <w:marRight w:val="0"/>
                                                  <w:marTop w:val="0"/>
                                                  <w:marBottom w:val="0"/>
                                                  <w:divBdr>
                                                    <w:top w:val="none" w:sz="0" w:space="0" w:color="auto"/>
                                                    <w:left w:val="none" w:sz="0" w:space="0" w:color="auto"/>
                                                    <w:bottom w:val="none" w:sz="0" w:space="0" w:color="auto"/>
                                                    <w:right w:val="none" w:sz="0" w:space="0" w:color="auto"/>
                                                  </w:divBdr>
                                                  <w:divsChild>
                                                    <w:div w:id="17108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141853">
      <w:bodyDiv w:val="1"/>
      <w:marLeft w:val="0"/>
      <w:marRight w:val="0"/>
      <w:marTop w:val="0"/>
      <w:marBottom w:val="0"/>
      <w:divBdr>
        <w:top w:val="none" w:sz="0" w:space="0" w:color="auto"/>
        <w:left w:val="none" w:sz="0" w:space="0" w:color="auto"/>
        <w:bottom w:val="none" w:sz="0" w:space="0" w:color="auto"/>
        <w:right w:val="none" w:sz="0" w:space="0" w:color="auto"/>
      </w:divBdr>
    </w:div>
    <w:div w:id="471946197">
      <w:bodyDiv w:val="1"/>
      <w:marLeft w:val="0"/>
      <w:marRight w:val="0"/>
      <w:marTop w:val="0"/>
      <w:marBottom w:val="0"/>
      <w:divBdr>
        <w:top w:val="none" w:sz="0" w:space="0" w:color="auto"/>
        <w:left w:val="none" w:sz="0" w:space="0" w:color="auto"/>
        <w:bottom w:val="none" w:sz="0" w:space="0" w:color="auto"/>
        <w:right w:val="none" w:sz="0" w:space="0" w:color="auto"/>
      </w:divBdr>
    </w:div>
    <w:div w:id="735277972">
      <w:bodyDiv w:val="1"/>
      <w:marLeft w:val="0"/>
      <w:marRight w:val="0"/>
      <w:marTop w:val="0"/>
      <w:marBottom w:val="0"/>
      <w:divBdr>
        <w:top w:val="none" w:sz="0" w:space="0" w:color="auto"/>
        <w:left w:val="none" w:sz="0" w:space="0" w:color="auto"/>
        <w:bottom w:val="none" w:sz="0" w:space="0" w:color="auto"/>
        <w:right w:val="none" w:sz="0" w:space="0" w:color="auto"/>
      </w:divBdr>
      <w:divsChild>
        <w:div w:id="1255556649">
          <w:marLeft w:val="0"/>
          <w:marRight w:val="0"/>
          <w:marTop w:val="0"/>
          <w:marBottom w:val="0"/>
          <w:divBdr>
            <w:top w:val="none" w:sz="0" w:space="0" w:color="auto"/>
            <w:left w:val="none" w:sz="0" w:space="0" w:color="auto"/>
            <w:bottom w:val="none" w:sz="0" w:space="0" w:color="auto"/>
            <w:right w:val="none" w:sz="0" w:space="0" w:color="auto"/>
          </w:divBdr>
          <w:divsChild>
            <w:div w:id="1022123493">
              <w:marLeft w:val="0"/>
              <w:marRight w:val="0"/>
              <w:marTop w:val="0"/>
              <w:marBottom w:val="0"/>
              <w:divBdr>
                <w:top w:val="none" w:sz="0" w:space="0" w:color="auto"/>
                <w:left w:val="none" w:sz="0" w:space="0" w:color="auto"/>
                <w:bottom w:val="none" w:sz="0" w:space="0" w:color="auto"/>
                <w:right w:val="none" w:sz="0" w:space="0" w:color="auto"/>
              </w:divBdr>
              <w:divsChild>
                <w:div w:id="112067432">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194731583">
                          <w:marLeft w:val="0"/>
                          <w:marRight w:val="0"/>
                          <w:marTop w:val="0"/>
                          <w:marBottom w:val="0"/>
                          <w:divBdr>
                            <w:top w:val="none" w:sz="0" w:space="0" w:color="auto"/>
                            <w:left w:val="none" w:sz="0" w:space="0" w:color="auto"/>
                            <w:bottom w:val="none" w:sz="0" w:space="0" w:color="auto"/>
                            <w:right w:val="none" w:sz="0" w:space="0" w:color="auto"/>
                          </w:divBdr>
                          <w:divsChild>
                            <w:div w:id="867333644">
                              <w:marLeft w:val="0"/>
                              <w:marRight w:val="0"/>
                              <w:marTop w:val="0"/>
                              <w:marBottom w:val="0"/>
                              <w:divBdr>
                                <w:top w:val="none" w:sz="0" w:space="0" w:color="auto"/>
                                <w:left w:val="none" w:sz="0" w:space="0" w:color="auto"/>
                                <w:bottom w:val="none" w:sz="0" w:space="0" w:color="auto"/>
                                <w:right w:val="none" w:sz="0" w:space="0" w:color="auto"/>
                              </w:divBdr>
                              <w:divsChild>
                                <w:div w:id="816725188">
                                  <w:marLeft w:val="0"/>
                                  <w:marRight w:val="0"/>
                                  <w:marTop w:val="0"/>
                                  <w:marBottom w:val="0"/>
                                  <w:divBdr>
                                    <w:top w:val="none" w:sz="0" w:space="0" w:color="auto"/>
                                    <w:left w:val="none" w:sz="0" w:space="0" w:color="auto"/>
                                    <w:bottom w:val="none" w:sz="0" w:space="0" w:color="auto"/>
                                    <w:right w:val="none" w:sz="0" w:space="0" w:color="auto"/>
                                  </w:divBdr>
                                  <w:divsChild>
                                    <w:div w:id="1076636333">
                                      <w:marLeft w:val="0"/>
                                      <w:marRight w:val="0"/>
                                      <w:marTop w:val="0"/>
                                      <w:marBottom w:val="0"/>
                                      <w:divBdr>
                                        <w:top w:val="none" w:sz="0" w:space="0" w:color="auto"/>
                                        <w:left w:val="none" w:sz="0" w:space="0" w:color="auto"/>
                                        <w:bottom w:val="none" w:sz="0" w:space="0" w:color="auto"/>
                                        <w:right w:val="none" w:sz="0" w:space="0" w:color="auto"/>
                                      </w:divBdr>
                                      <w:divsChild>
                                        <w:div w:id="1187790674">
                                          <w:marLeft w:val="0"/>
                                          <w:marRight w:val="0"/>
                                          <w:marTop w:val="0"/>
                                          <w:marBottom w:val="0"/>
                                          <w:divBdr>
                                            <w:top w:val="none" w:sz="0" w:space="0" w:color="auto"/>
                                            <w:left w:val="none" w:sz="0" w:space="0" w:color="auto"/>
                                            <w:bottom w:val="none" w:sz="0" w:space="0" w:color="auto"/>
                                            <w:right w:val="none" w:sz="0" w:space="0" w:color="auto"/>
                                          </w:divBdr>
                                          <w:divsChild>
                                            <w:div w:id="965233598">
                                              <w:marLeft w:val="0"/>
                                              <w:marRight w:val="0"/>
                                              <w:marTop w:val="0"/>
                                              <w:marBottom w:val="0"/>
                                              <w:divBdr>
                                                <w:top w:val="none" w:sz="0" w:space="0" w:color="auto"/>
                                                <w:left w:val="none" w:sz="0" w:space="0" w:color="auto"/>
                                                <w:bottom w:val="none" w:sz="0" w:space="0" w:color="auto"/>
                                                <w:right w:val="none" w:sz="0" w:space="0" w:color="auto"/>
                                              </w:divBdr>
                                              <w:divsChild>
                                                <w:div w:id="929583968">
                                                  <w:marLeft w:val="0"/>
                                                  <w:marRight w:val="0"/>
                                                  <w:marTop w:val="0"/>
                                                  <w:marBottom w:val="0"/>
                                                  <w:divBdr>
                                                    <w:top w:val="none" w:sz="0" w:space="0" w:color="auto"/>
                                                    <w:left w:val="none" w:sz="0" w:space="0" w:color="auto"/>
                                                    <w:bottom w:val="none" w:sz="0" w:space="0" w:color="auto"/>
                                                    <w:right w:val="none" w:sz="0" w:space="0" w:color="auto"/>
                                                  </w:divBdr>
                                                  <w:divsChild>
                                                    <w:div w:id="1996257960">
                                                      <w:marLeft w:val="0"/>
                                                      <w:marRight w:val="0"/>
                                                      <w:marTop w:val="0"/>
                                                      <w:marBottom w:val="0"/>
                                                      <w:divBdr>
                                                        <w:top w:val="none" w:sz="0" w:space="0" w:color="auto"/>
                                                        <w:left w:val="none" w:sz="0" w:space="0" w:color="auto"/>
                                                        <w:bottom w:val="none" w:sz="0" w:space="0" w:color="auto"/>
                                                        <w:right w:val="none" w:sz="0" w:space="0" w:color="auto"/>
                                                      </w:divBdr>
                                                      <w:divsChild>
                                                        <w:div w:id="597564655">
                                                          <w:marLeft w:val="0"/>
                                                          <w:marRight w:val="0"/>
                                                          <w:marTop w:val="0"/>
                                                          <w:marBottom w:val="0"/>
                                                          <w:divBdr>
                                                            <w:top w:val="none" w:sz="0" w:space="0" w:color="auto"/>
                                                            <w:left w:val="none" w:sz="0" w:space="0" w:color="auto"/>
                                                            <w:bottom w:val="none" w:sz="0" w:space="0" w:color="auto"/>
                                                            <w:right w:val="none" w:sz="0" w:space="0" w:color="auto"/>
                                                          </w:divBdr>
                                                        </w:div>
                                                        <w:div w:id="2145392522">
                                                          <w:marLeft w:val="0"/>
                                                          <w:marRight w:val="0"/>
                                                          <w:marTop w:val="0"/>
                                                          <w:marBottom w:val="0"/>
                                                          <w:divBdr>
                                                            <w:top w:val="none" w:sz="0" w:space="0" w:color="auto"/>
                                                            <w:left w:val="none" w:sz="0" w:space="0" w:color="auto"/>
                                                            <w:bottom w:val="none" w:sz="0" w:space="0" w:color="auto"/>
                                                            <w:right w:val="none" w:sz="0" w:space="0" w:color="auto"/>
                                                          </w:divBdr>
                                                        </w:div>
                                                        <w:div w:id="290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870376">
      <w:bodyDiv w:val="1"/>
      <w:marLeft w:val="0"/>
      <w:marRight w:val="0"/>
      <w:marTop w:val="0"/>
      <w:marBottom w:val="0"/>
      <w:divBdr>
        <w:top w:val="none" w:sz="0" w:space="0" w:color="auto"/>
        <w:left w:val="none" w:sz="0" w:space="0" w:color="auto"/>
        <w:bottom w:val="none" w:sz="0" w:space="0" w:color="auto"/>
        <w:right w:val="none" w:sz="0" w:space="0" w:color="auto"/>
      </w:divBdr>
      <w:divsChild>
        <w:div w:id="766848515">
          <w:marLeft w:val="0"/>
          <w:marRight w:val="0"/>
          <w:marTop w:val="0"/>
          <w:marBottom w:val="0"/>
          <w:divBdr>
            <w:top w:val="none" w:sz="0" w:space="0" w:color="auto"/>
            <w:left w:val="none" w:sz="0" w:space="0" w:color="auto"/>
            <w:bottom w:val="none" w:sz="0" w:space="0" w:color="auto"/>
            <w:right w:val="none" w:sz="0" w:space="0" w:color="auto"/>
          </w:divBdr>
          <w:divsChild>
            <w:div w:id="1586961244">
              <w:marLeft w:val="0"/>
              <w:marRight w:val="0"/>
              <w:marTop w:val="0"/>
              <w:marBottom w:val="0"/>
              <w:divBdr>
                <w:top w:val="none" w:sz="0" w:space="0" w:color="auto"/>
                <w:left w:val="none" w:sz="0" w:space="0" w:color="auto"/>
                <w:bottom w:val="none" w:sz="0" w:space="0" w:color="auto"/>
                <w:right w:val="none" w:sz="0" w:space="0" w:color="auto"/>
              </w:divBdr>
              <w:divsChild>
                <w:div w:id="3650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7959">
      <w:bodyDiv w:val="1"/>
      <w:marLeft w:val="0"/>
      <w:marRight w:val="0"/>
      <w:marTop w:val="0"/>
      <w:marBottom w:val="0"/>
      <w:divBdr>
        <w:top w:val="none" w:sz="0" w:space="0" w:color="auto"/>
        <w:left w:val="none" w:sz="0" w:space="0" w:color="auto"/>
        <w:bottom w:val="none" w:sz="0" w:space="0" w:color="auto"/>
        <w:right w:val="none" w:sz="0" w:space="0" w:color="auto"/>
      </w:divBdr>
      <w:divsChild>
        <w:div w:id="1808625884">
          <w:marLeft w:val="0"/>
          <w:marRight w:val="0"/>
          <w:marTop w:val="0"/>
          <w:marBottom w:val="0"/>
          <w:divBdr>
            <w:top w:val="none" w:sz="0" w:space="0" w:color="auto"/>
            <w:left w:val="none" w:sz="0" w:space="0" w:color="auto"/>
            <w:bottom w:val="none" w:sz="0" w:space="0" w:color="auto"/>
            <w:right w:val="none" w:sz="0" w:space="0" w:color="auto"/>
          </w:divBdr>
          <w:divsChild>
            <w:div w:id="1419324298">
              <w:marLeft w:val="0"/>
              <w:marRight w:val="0"/>
              <w:marTop w:val="0"/>
              <w:marBottom w:val="0"/>
              <w:divBdr>
                <w:top w:val="none" w:sz="0" w:space="0" w:color="auto"/>
                <w:left w:val="none" w:sz="0" w:space="0" w:color="auto"/>
                <w:bottom w:val="none" w:sz="0" w:space="0" w:color="auto"/>
                <w:right w:val="none" w:sz="0" w:space="0" w:color="auto"/>
              </w:divBdr>
              <w:divsChild>
                <w:div w:id="263419728">
                  <w:marLeft w:val="0"/>
                  <w:marRight w:val="0"/>
                  <w:marTop w:val="0"/>
                  <w:marBottom w:val="0"/>
                  <w:divBdr>
                    <w:top w:val="none" w:sz="0" w:space="0" w:color="auto"/>
                    <w:left w:val="none" w:sz="0" w:space="0" w:color="auto"/>
                    <w:bottom w:val="none" w:sz="0" w:space="0" w:color="auto"/>
                    <w:right w:val="none" w:sz="0" w:space="0" w:color="auto"/>
                  </w:divBdr>
                  <w:divsChild>
                    <w:div w:id="879709700">
                      <w:marLeft w:val="0"/>
                      <w:marRight w:val="0"/>
                      <w:marTop w:val="0"/>
                      <w:marBottom w:val="0"/>
                      <w:divBdr>
                        <w:top w:val="none" w:sz="0" w:space="0" w:color="auto"/>
                        <w:left w:val="none" w:sz="0" w:space="0" w:color="auto"/>
                        <w:bottom w:val="none" w:sz="0" w:space="0" w:color="auto"/>
                        <w:right w:val="none" w:sz="0" w:space="0" w:color="auto"/>
                      </w:divBdr>
                      <w:divsChild>
                        <w:div w:id="21292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543735">
      <w:bodyDiv w:val="1"/>
      <w:marLeft w:val="0"/>
      <w:marRight w:val="0"/>
      <w:marTop w:val="0"/>
      <w:marBottom w:val="0"/>
      <w:divBdr>
        <w:top w:val="none" w:sz="0" w:space="0" w:color="auto"/>
        <w:left w:val="none" w:sz="0" w:space="0" w:color="auto"/>
        <w:bottom w:val="none" w:sz="0" w:space="0" w:color="auto"/>
        <w:right w:val="none" w:sz="0" w:space="0" w:color="auto"/>
      </w:divBdr>
    </w:div>
    <w:div w:id="1605920873">
      <w:bodyDiv w:val="1"/>
      <w:marLeft w:val="0"/>
      <w:marRight w:val="0"/>
      <w:marTop w:val="0"/>
      <w:marBottom w:val="0"/>
      <w:divBdr>
        <w:top w:val="none" w:sz="0" w:space="0" w:color="auto"/>
        <w:left w:val="none" w:sz="0" w:space="0" w:color="auto"/>
        <w:bottom w:val="none" w:sz="0" w:space="0" w:color="auto"/>
        <w:right w:val="none" w:sz="0" w:space="0" w:color="auto"/>
      </w:divBdr>
    </w:div>
    <w:div w:id="1958827097">
      <w:bodyDiv w:val="1"/>
      <w:marLeft w:val="0"/>
      <w:marRight w:val="0"/>
      <w:marTop w:val="0"/>
      <w:marBottom w:val="0"/>
      <w:divBdr>
        <w:top w:val="none" w:sz="0" w:space="0" w:color="auto"/>
        <w:left w:val="none" w:sz="0" w:space="0" w:color="auto"/>
        <w:bottom w:val="none" w:sz="0" w:space="0" w:color="auto"/>
        <w:right w:val="none" w:sz="0" w:space="0" w:color="auto"/>
      </w:divBdr>
      <w:divsChild>
        <w:div w:id="2024819567">
          <w:marLeft w:val="0"/>
          <w:marRight w:val="0"/>
          <w:marTop w:val="0"/>
          <w:marBottom w:val="0"/>
          <w:divBdr>
            <w:top w:val="none" w:sz="0" w:space="0" w:color="auto"/>
            <w:left w:val="none" w:sz="0" w:space="0" w:color="auto"/>
            <w:bottom w:val="none" w:sz="0" w:space="0" w:color="auto"/>
            <w:right w:val="none" w:sz="0" w:space="0" w:color="auto"/>
          </w:divBdr>
          <w:divsChild>
            <w:div w:id="850489458">
              <w:marLeft w:val="0"/>
              <w:marRight w:val="0"/>
              <w:marTop w:val="0"/>
              <w:marBottom w:val="0"/>
              <w:divBdr>
                <w:top w:val="none" w:sz="0" w:space="0" w:color="auto"/>
                <w:left w:val="none" w:sz="0" w:space="0" w:color="auto"/>
                <w:bottom w:val="none" w:sz="0" w:space="0" w:color="auto"/>
                <w:right w:val="none" w:sz="0" w:space="0" w:color="auto"/>
              </w:divBdr>
              <w:divsChild>
                <w:div w:id="772826861">
                  <w:marLeft w:val="0"/>
                  <w:marRight w:val="0"/>
                  <w:marTop w:val="0"/>
                  <w:marBottom w:val="0"/>
                  <w:divBdr>
                    <w:top w:val="none" w:sz="0" w:space="0" w:color="auto"/>
                    <w:left w:val="none" w:sz="0" w:space="0" w:color="auto"/>
                    <w:bottom w:val="none" w:sz="0" w:space="0" w:color="auto"/>
                    <w:right w:val="none" w:sz="0" w:space="0" w:color="auto"/>
                  </w:divBdr>
                  <w:divsChild>
                    <w:div w:id="456945856">
                      <w:marLeft w:val="0"/>
                      <w:marRight w:val="0"/>
                      <w:marTop w:val="0"/>
                      <w:marBottom w:val="0"/>
                      <w:divBdr>
                        <w:top w:val="none" w:sz="0" w:space="0" w:color="auto"/>
                        <w:left w:val="none" w:sz="0" w:space="0" w:color="auto"/>
                        <w:bottom w:val="none" w:sz="0" w:space="0" w:color="auto"/>
                        <w:right w:val="none" w:sz="0" w:space="0" w:color="auto"/>
                      </w:divBdr>
                      <w:divsChild>
                        <w:div w:id="15408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67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blegateway.com/passage/?search=john+13%3A+1-17&amp;version=ICB" TargetMode="External"/><Relationship Id="rId18" Type="http://schemas.openxmlformats.org/officeDocument/2006/relationships/hyperlink" Target="https://www.youtube.com/watch?v=9oCNwIA6xLc" TargetMode="External"/><Relationship Id="rId3" Type="http://schemas.openxmlformats.org/officeDocument/2006/relationships/settings" Target="settings.xml"/><Relationship Id="rId21" Type="http://schemas.openxmlformats.org/officeDocument/2006/relationships/hyperlink" Target="https://www.youtube.com/watch?v=nhFBX5ZSySo" TargetMode="External"/><Relationship Id="rId7" Type="http://schemas.openxmlformats.org/officeDocument/2006/relationships/hyperlink" Target="https://www.canterburydiocese.org/" TargetMode="External"/><Relationship Id="rId12" Type="http://schemas.openxmlformats.org/officeDocument/2006/relationships/hyperlink" Target="https://www.google.co.uk/search?q=jesus+washes+his+disciples+feet&amp;source=lnms&amp;tbm=isch&amp;sa=X&amp;ved=0ahUKEwi73r_8js3gAhUkpHEKHXahBLcQ_AUIDigB&amp;biw=1280&amp;bih=911&amp;dpr=0.95" TargetMode="External"/><Relationship Id="rId17"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hyperlink" Target="https://www.bing.com/images/search?view=detailV2&amp;id=A7F685FEF48A7F466D798111076618C994F63F5D&amp;thid=OIP.CdVWNXq5SGq9QmxFx2JqcAHaE8&amp;mediaurl=http%3A%2F%2Fhealthimpactnews.com%2Fwp-content%2Fuploads%2Fsites%2F2%2F2013%2F07%2FJesus-washing-feet.jpg&amp;exph=420&amp;expw=630&amp;q=serving+others&amp;selectedindex=64&amp;ajaxhist=0&amp;vt=0&amp;eim=1,6" TargetMode="External"/><Relationship Id="rId20" Type="http://schemas.openxmlformats.org/officeDocument/2006/relationships/hyperlink" Target="https://www.youtube.com/watch?v=a5zqtsiwKDw"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oogle.co.uk/search?q=jesus+washes+his+disciples+feet&amp;source=lnms&amp;tbm=isch&amp;sa=X&amp;ved=0ahUKEwi73r_8js3gAhUkpHEKHXahBLcQ_AUIDigB&amp;biw=1280&amp;bih=911&amp;dpr=0.95%20-%20imgdii=I7rzh6tRX6slxM:&amp;imgrc=TBZf4W8blLPpXM:&amp;spf=155076209312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wYAVu4MR7rc" TargetMode="External"/><Relationship Id="rId23" Type="http://schemas.openxmlformats.org/officeDocument/2006/relationships/fontTable" Target="fontTable.xml"/><Relationship Id="rId10" Type="http://schemas.openxmlformats.org/officeDocument/2006/relationships/hyperlink" Target="https://www.gotquestions.org/Jesus-washing-feet.html" TargetMode="External"/><Relationship Id="rId19" Type="http://schemas.openxmlformats.org/officeDocument/2006/relationships/hyperlink" Target="https://www.biblegateway.com/passage/?search=Luke+22%3A+7-+20+&amp;version=NIVUK" TargetMode="External"/><Relationship Id="rId4" Type="http://schemas.openxmlformats.org/officeDocument/2006/relationships/webSettings" Target="webSettings.xml"/><Relationship Id="rId9" Type="http://schemas.openxmlformats.org/officeDocument/2006/relationships/hyperlink" Target="https://www.youtube.com/watch?v=70Bs7SFKl_E" TargetMode="External"/><Relationship Id="rId14" Type="http://schemas.openxmlformats.org/officeDocument/2006/relationships/hyperlink" Target="https://www.youtube.com/watch?v=bv5ajWNrnt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4</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Swansbury</dc:creator>
  <cp:lastModifiedBy>Rebecca Swansbury</cp:lastModifiedBy>
  <cp:revision>6</cp:revision>
  <cp:lastPrinted>2019-02-28T16:41:00Z</cp:lastPrinted>
  <dcterms:created xsi:type="dcterms:W3CDTF">2019-02-21T16:12:00Z</dcterms:created>
  <dcterms:modified xsi:type="dcterms:W3CDTF">2019-02-28T16:41:00Z</dcterms:modified>
</cp:coreProperties>
</file>